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F4" w:rsidRPr="00AB381C" w:rsidRDefault="00964AF4" w:rsidP="00815AB0">
      <w:pPr>
        <w:adjustRightInd w:val="0"/>
        <w:snapToGrid w:val="0"/>
        <w:jc w:val="both"/>
        <w:rPr>
          <w:rFonts w:ascii="Times New Roman" w:hAnsi="Times New Roman" w:cs="Times New Roman"/>
        </w:rPr>
      </w:pPr>
      <w:r w:rsidRPr="00AB381C">
        <w:rPr>
          <w:rFonts w:ascii="Times New Roman" w:hAnsi="Times New Roman" w:cs="Times New Roman"/>
          <w:b/>
        </w:rPr>
        <w:t>Problem 1:(3.6)</w:t>
      </w:r>
    </w:p>
    <w:p w:rsidR="00964AF4" w:rsidRPr="00AB381C" w:rsidRDefault="00964AF4" w:rsidP="00815AB0">
      <w:pPr>
        <w:adjustRightInd w:val="0"/>
        <w:snapToGrid w:val="0"/>
        <w:jc w:val="both"/>
        <w:rPr>
          <w:rFonts w:ascii="Times New Roman" w:hAnsi="Times New Roman" w:cs="Times New Roman"/>
        </w:rPr>
      </w:pPr>
      <w:r w:rsidRPr="00AB381C">
        <w:rPr>
          <w:rFonts w:ascii="Times New Roman" w:hAnsi="Times New Roman" w:cs="Times New Roman"/>
        </w:rPr>
        <w:t xml:space="preserve">Consider a </w:t>
      </w:r>
      <w:r w:rsidRPr="00AB381C">
        <w:rPr>
          <w:rFonts w:ascii="Times New Roman" w:hAnsi="Times New Roman" w:cs="Times New Roman"/>
          <w:i/>
          <w:iCs/>
        </w:rPr>
        <w:t>square-law</w:t>
      </w:r>
      <w:r w:rsidRPr="00AB381C">
        <w:rPr>
          <w:rFonts w:ascii="Times New Roman" w:hAnsi="Times New Roman" w:cs="Times New Roman"/>
        </w:rPr>
        <w:t xml:space="preserve"> detector, using a nonlinear device whose transfer characteristic is defined by </w:t>
      </w:r>
      <w:r w:rsidR="006F733E" w:rsidRPr="00AB381C">
        <w:rPr>
          <w:rFonts w:ascii="Times New Roman" w:hAnsi="Times New Roman" w:cs="Times New Roman"/>
          <w:position w:val="-14"/>
        </w:rPr>
        <w:object w:dxaOrig="23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117pt;height:19.8pt" o:ole="">
            <v:imagedata r:id="rId5" o:title=""/>
          </v:shape>
          <o:OLEObject Type="Embed" ProgID="Equation.DSMT4" ShapeID="_x0000_i1056" DrawAspect="Content" ObjectID="_1630831326" r:id="rId6"/>
        </w:object>
      </w:r>
      <w:r w:rsidR="006F733E" w:rsidRPr="00AB381C">
        <w:rPr>
          <w:rFonts w:ascii="Times New Roman" w:hAnsi="Times New Roman" w:cs="Times New Roman"/>
        </w:rPr>
        <w:t xml:space="preserve"> w</w:t>
      </w:r>
      <w:r w:rsidRPr="00AB381C">
        <w:rPr>
          <w:rFonts w:ascii="Times New Roman" w:hAnsi="Times New Roman" w:cs="Times New Roman"/>
        </w:rPr>
        <w:t xml:space="preserve">here </w:t>
      </w:r>
      <w:r w:rsidRPr="00AB381C">
        <w:rPr>
          <w:rFonts w:ascii="Times New Roman" w:hAnsi="Times New Roman" w:cs="Times New Roman"/>
          <w:position w:val="-12"/>
        </w:rPr>
        <w:object w:dxaOrig="240" w:dyaOrig="360">
          <v:shape id="_x0000_i1026" type="#_x0000_t75" style="width:12pt;height:18pt" o:ole="">
            <v:imagedata r:id="rId7" o:title=""/>
          </v:shape>
          <o:OLEObject Type="Embed" ProgID="Equation.DSMT4" ShapeID="_x0000_i1026" DrawAspect="Content" ObjectID="_1630831327" r:id="rId8"/>
        </w:object>
      </w:r>
      <w:r w:rsidR="0029130F" w:rsidRPr="00AB381C">
        <w:rPr>
          <w:rFonts w:ascii="Times New Roman" w:hAnsi="Times New Roman" w:cs="Times New Roman"/>
        </w:rPr>
        <w:t xml:space="preserve"> </w:t>
      </w:r>
      <w:r w:rsidRPr="00AB381C">
        <w:rPr>
          <w:rFonts w:ascii="Times New Roman" w:hAnsi="Times New Roman" w:cs="Times New Roman"/>
        </w:rPr>
        <w:t xml:space="preserve">and </w:t>
      </w:r>
      <w:r w:rsidRPr="00AB381C">
        <w:rPr>
          <w:rFonts w:ascii="Times New Roman" w:hAnsi="Times New Roman" w:cs="Times New Roman"/>
          <w:position w:val="-12"/>
        </w:rPr>
        <w:object w:dxaOrig="264" w:dyaOrig="360">
          <v:shape id="_x0000_i1027" type="#_x0000_t75" style="width:13.2pt;height:18pt" o:ole="">
            <v:imagedata r:id="rId9" o:title=""/>
          </v:shape>
          <o:OLEObject Type="Embed" ProgID="Equation.DSMT4" ShapeID="_x0000_i1027" DrawAspect="Content" ObjectID="_1630831328" r:id="rId10"/>
        </w:object>
      </w:r>
      <w:r w:rsidRPr="00AB381C">
        <w:rPr>
          <w:rFonts w:ascii="Times New Roman" w:hAnsi="Times New Roman" w:cs="Times New Roman"/>
        </w:rPr>
        <w:t xml:space="preserve"> are constant</w:t>
      </w:r>
      <w:r w:rsidR="0029130F" w:rsidRPr="00AB381C">
        <w:rPr>
          <w:rFonts w:ascii="Times New Roman" w:hAnsi="Times New Roman" w:cs="Times New Roman"/>
        </w:rPr>
        <w:t xml:space="preserve">s, </w:t>
      </w:r>
      <w:r w:rsidR="006F733E" w:rsidRPr="00AB381C">
        <w:rPr>
          <w:rFonts w:ascii="Times New Roman" w:hAnsi="Times New Roman" w:cs="Times New Roman"/>
          <w:position w:val="-14"/>
        </w:rPr>
        <w:object w:dxaOrig="540" w:dyaOrig="400">
          <v:shape id="_x0000_i1059" type="#_x0000_t75" style="width:27pt;height:19.8pt" o:ole="">
            <v:imagedata r:id="rId11" o:title=""/>
          </v:shape>
          <o:OLEObject Type="Embed" ProgID="Equation.DSMT4" ShapeID="_x0000_i1059" DrawAspect="Content" ObjectID="_1630831329" r:id="rId12"/>
        </w:object>
      </w:r>
      <w:r w:rsidRPr="00AB381C">
        <w:rPr>
          <w:rFonts w:ascii="Times New Roman" w:hAnsi="Times New Roman" w:cs="Times New Roman"/>
        </w:rPr>
        <w:t xml:space="preserve"> is input, and </w:t>
      </w:r>
      <w:r w:rsidR="006F733E" w:rsidRPr="00AB381C">
        <w:rPr>
          <w:rFonts w:ascii="Times New Roman" w:hAnsi="Times New Roman" w:cs="Times New Roman"/>
          <w:position w:val="-14"/>
        </w:rPr>
        <w:object w:dxaOrig="560" w:dyaOrig="400">
          <v:shape id="_x0000_i1061" type="#_x0000_t75" style="width:28.2pt;height:19.8pt" o:ole="">
            <v:imagedata r:id="rId13" o:title=""/>
          </v:shape>
          <o:OLEObject Type="Embed" ProgID="Equation.DSMT4" ShapeID="_x0000_i1061" DrawAspect="Content" ObjectID="_1630831330" r:id="rId14"/>
        </w:object>
      </w:r>
      <w:r w:rsidRPr="00AB381C">
        <w:rPr>
          <w:rFonts w:ascii="Times New Roman" w:hAnsi="Times New Roman" w:cs="Times New Roman"/>
        </w:rPr>
        <w:t xml:space="preserve"> is the output.</w:t>
      </w:r>
      <w:r w:rsidR="006F733E" w:rsidRPr="00AB381C">
        <w:rPr>
          <w:rFonts w:ascii="Times New Roman" w:hAnsi="Times New Roman" w:cs="Times New Roman"/>
        </w:rPr>
        <w:t xml:space="preserve"> </w:t>
      </w:r>
      <w:r w:rsidRPr="00AB381C">
        <w:rPr>
          <w:rFonts w:ascii="Times New Roman" w:hAnsi="Times New Roman" w:cs="Times New Roman"/>
        </w:rPr>
        <w:t xml:space="preserve">The input consists of the AM </w:t>
      </w:r>
      <w:proofErr w:type="gramStart"/>
      <w:r w:rsidRPr="00AB381C">
        <w:rPr>
          <w:rFonts w:ascii="Times New Roman" w:hAnsi="Times New Roman" w:cs="Times New Roman"/>
        </w:rPr>
        <w:t>wave</w:t>
      </w:r>
      <w:r w:rsidR="006F733E" w:rsidRPr="00AB381C">
        <w:rPr>
          <w:rFonts w:ascii="Times New Roman" w:hAnsi="Times New Roman" w:cs="Times New Roman"/>
        </w:rPr>
        <w:t xml:space="preserve"> </w:t>
      </w:r>
      <w:proofErr w:type="gramEnd"/>
      <w:r w:rsidR="006F733E" w:rsidRPr="00AB381C">
        <w:rPr>
          <w:rFonts w:ascii="Times New Roman" w:hAnsi="Times New Roman" w:cs="Times New Roman"/>
          <w:position w:val="-16"/>
        </w:rPr>
        <w:object w:dxaOrig="3320" w:dyaOrig="440">
          <v:shape id="_x0000_i1063" type="#_x0000_t75" style="width:166.2pt;height:22.2pt" o:ole="">
            <v:imagedata r:id="rId15" o:title=""/>
          </v:shape>
          <o:OLEObject Type="Embed" ProgID="Equation.DSMT4" ShapeID="_x0000_i1063" DrawAspect="Content" ObjectID="_1630831331" r:id="rId16"/>
        </w:object>
      </w:r>
      <w:r w:rsidR="006F733E" w:rsidRPr="00AB381C">
        <w:rPr>
          <w:rFonts w:ascii="Times New Roman" w:hAnsi="Times New Roman" w:cs="Times New Roman"/>
        </w:rPr>
        <w:t>.</w:t>
      </w:r>
    </w:p>
    <w:p w:rsidR="00964AF4" w:rsidRPr="00AB381C" w:rsidRDefault="00964AF4" w:rsidP="00815AB0">
      <w:pPr>
        <w:pStyle w:val="a3"/>
        <w:numPr>
          <w:ilvl w:val="0"/>
          <w:numId w:val="1"/>
        </w:numPr>
        <w:adjustRightInd w:val="0"/>
        <w:snapToGrid w:val="0"/>
        <w:ind w:leftChars="0"/>
        <w:jc w:val="both"/>
        <w:rPr>
          <w:rFonts w:ascii="Times New Roman" w:hAnsi="Times New Roman" w:cs="Times New Roman"/>
        </w:rPr>
      </w:pPr>
      <w:r w:rsidRPr="00AB381C">
        <w:rPr>
          <w:rFonts w:ascii="Times New Roman" w:hAnsi="Times New Roman" w:cs="Times New Roman"/>
        </w:rPr>
        <w:t xml:space="preserve"> Evaluate the </w:t>
      </w:r>
      <w:proofErr w:type="gramStart"/>
      <w:r w:rsidRPr="00AB381C">
        <w:rPr>
          <w:rFonts w:ascii="Times New Roman" w:hAnsi="Times New Roman" w:cs="Times New Roman"/>
        </w:rPr>
        <w:t xml:space="preserve">output </w:t>
      </w:r>
      <w:proofErr w:type="gramEnd"/>
      <w:r w:rsidR="006F733E" w:rsidRPr="00AB381C">
        <w:rPr>
          <w:rFonts w:ascii="Times New Roman" w:hAnsi="Times New Roman" w:cs="Times New Roman"/>
          <w:position w:val="-14"/>
        </w:rPr>
        <w:object w:dxaOrig="560" w:dyaOrig="400">
          <v:shape id="_x0000_i1065" type="#_x0000_t75" style="width:28.2pt;height:19.8pt" o:ole="">
            <v:imagedata r:id="rId17" o:title=""/>
          </v:shape>
          <o:OLEObject Type="Embed" ProgID="Equation.DSMT4" ShapeID="_x0000_i1065" DrawAspect="Content" ObjectID="_1630831332" r:id="rId18"/>
        </w:object>
      </w:r>
      <w:r w:rsidRPr="00AB381C">
        <w:rPr>
          <w:rFonts w:ascii="Times New Roman" w:hAnsi="Times New Roman" w:cs="Times New Roman"/>
        </w:rPr>
        <w:t>.</w:t>
      </w:r>
    </w:p>
    <w:p w:rsidR="00964AF4" w:rsidRPr="00AB381C" w:rsidRDefault="00964AF4" w:rsidP="00815AB0">
      <w:pPr>
        <w:pStyle w:val="a3"/>
        <w:numPr>
          <w:ilvl w:val="0"/>
          <w:numId w:val="1"/>
        </w:numPr>
        <w:adjustRightInd w:val="0"/>
        <w:snapToGrid w:val="0"/>
        <w:ind w:leftChars="0"/>
        <w:jc w:val="both"/>
        <w:rPr>
          <w:rFonts w:ascii="Times New Roman" w:hAnsi="Times New Roman" w:cs="Times New Roman"/>
        </w:rPr>
      </w:pPr>
      <w:r w:rsidRPr="00AB381C">
        <w:rPr>
          <w:rFonts w:ascii="Times New Roman" w:hAnsi="Times New Roman" w:cs="Times New Roman"/>
        </w:rPr>
        <w:t xml:space="preserve"> Find the conditions for which the message signal </w:t>
      </w:r>
      <w:r w:rsidR="006F733E" w:rsidRPr="00AB381C">
        <w:rPr>
          <w:rFonts w:ascii="Times New Roman" w:hAnsi="Times New Roman" w:cs="Times New Roman"/>
          <w:position w:val="-14"/>
        </w:rPr>
        <w:object w:dxaOrig="540" w:dyaOrig="400">
          <v:shape id="_x0000_i1067" type="#_x0000_t75" style="width:27pt;height:19.8pt" o:ole="">
            <v:imagedata r:id="rId19" o:title=""/>
          </v:shape>
          <o:OLEObject Type="Embed" ProgID="Equation.DSMT4" ShapeID="_x0000_i1067" DrawAspect="Content" ObjectID="_1630831333" r:id="rId20"/>
        </w:object>
      </w:r>
      <w:r w:rsidRPr="00AB381C">
        <w:rPr>
          <w:rFonts w:ascii="Times New Roman" w:hAnsi="Times New Roman" w:cs="Times New Roman"/>
        </w:rPr>
        <w:t xml:space="preserve"> may be recovered from</w:t>
      </w:r>
      <w:r w:rsidR="006F733E" w:rsidRPr="00AB381C">
        <w:rPr>
          <w:rFonts w:ascii="Times New Roman" w:hAnsi="Times New Roman" w:cs="Times New Roman"/>
          <w:position w:val="-14"/>
        </w:rPr>
        <w:object w:dxaOrig="560" w:dyaOrig="400">
          <v:shape id="_x0000_i1069" type="#_x0000_t75" style="width:28.2pt;height:19.8pt" o:ole="">
            <v:imagedata r:id="rId21" o:title=""/>
          </v:shape>
          <o:OLEObject Type="Embed" ProgID="Equation.DSMT4" ShapeID="_x0000_i1069" DrawAspect="Content" ObjectID="_1630831334" r:id="rId22"/>
        </w:object>
      </w:r>
      <w:r w:rsidRPr="00AB381C">
        <w:rPr>
          <w:rFonts w:ascii="Times New Roman" w:hAnsi="Times New Roman" w:cs="Times New Roman"/>
        </w:rPr>
        <w:t>.</w:t>
      </w:r>
    </w:p>
    <w:p w:rsidR="00964AF4" w:rsidRDefault="00964AF4" w:rsidP="00815AB0">
      <w:pPr>
        <w:adjustRightInd w:val="0"/>
        <w:snapToGrid w:val="0"/>
        <w:jc w:val="both"/>
        <w:rPr>
          <w:rFonts w:ascii="Times New Roman" w:hAnsi="Times New Roman" w:cs="Times New Roman"/>
        </w:rPr>
      </w:pPr>
    </w:p>
    <w:p w:rsidR="00815AB0" w:rsidRPr="00AB381C" w:rsidRDefault="00815AB0" w:rsidP="00815AB0">
      <w:pPr>
        <w:adjustRightInd w:val="0"/>
        <w:snapToGrid w:val="0"/>
        <w:jc w:val="both"/>
        <w:rPr>
          <w:rFonts w:ascii="Times New Roman" w:hAnsi="Times New Roman" w:cs="Times New Roman" w:hint="eastAsia"/>
        </w:rPr>
      </w:pPr>
    </w:p>
    <w:p w:rsidR="00964AF4" w:rsidRPr="00AB381C" w:rsidRDefault="00964AF4" w:rsidP="00815AB0">
      <w:pPr>
        <w:adjustRightInd w:val="0"/>
        <w:snapToGrid w:val="0"/>
        <w:jc w:val="both"/>
        <w:rPr>
          <w:rFonts w:ascii="Times New Roman" w:hAnsi="Times New Roman" w:cs="Times New Roman"/>
          <w:b/>
        </w:rPr>
      </w:pPr>
      <w:r w:rsidRPr="00AB381C">
        <w:rPr>
          <w:rFonts w:ascii="Times New Roman" w:hAnsi="Times New Roman" w:cs="Times New Roman"/>
          <w:b/>
        </w:rPr>
        <w:t xml:space="preserve">Problem </w:t>
      </w:r>
      <w:proofErr w:type="gramStart"/>
      <w:r w:rsidRPr="00AB381C">
        <w:rPr>
          <w:rFonts w:ascii="Times New Roman" w:hAnsi="Times New Roman" w:cs="Times New Roman"/>
          <w:b/>
        </w:rPr>
        <w:t>2:</w:t>
      </w:r>
      <w:proofErr w:type="gramEnd"/>
      <w:r w:rsidRPr="00AB381C">
        <w:rPr>
          <w:rFonts w:ascii="Times New Roman" w:hAnsi="Times New Roman" w:cs="Times New Roman"/>
          <w:b/>
        </w:rPr>
        <w:t>(3.7)</w:t>
      </w:r>
    </w:p>
    <w:p w:rsidR="00964AF4" w:rsidRPr="00AB381C" w:rsidRDefault="00964AF4" w:rsidP="00815AB0">
      <w:pPr>
        <w:adjustRightInd w:val="0"/>
        <w:snapToGrid w:val="0"/>
        <w:jc w:val="both"/>
        <w:rPr>
          <w:rFonts w:ascii="Times New Roman" w:hAnsi="Times New Roman" w:cs="Times New Roman"/>
        </w:rPr>
      </w:pPr>
      <w:r w:rsidRPr="00AB381C">
        <w:rPr>
          <w:rFonts w:ascii="Times New Roman" w:hAnsi="Times New Roman" w:cs="Times New Roman"/>
        </w:rPr>
        <w:t xml:space="preserve">The AM signal </w:t>
      </w:r>
      <w:r w:rsidR="00AB381C" w:rsidRPr="00AB381C">
        <w:rPr>
          <w:rFonts w:ascii="Times New Roman" w:hAnsi="Times New Roman" w:cs="Times New Roman"/>
          <w:position w:val="-16"/>
        </w:rPr>
        <w:object w:dxaOrig="3260" w:dyaOrig="440">
          <v:shape id="_x0000_i1110" type="#_x0000_t75" style="width:163.2pt;height:22.2pt" o:ole="">
            <v:imagedata r:id="rId23" o:title=""/>
          </v:shape>
          <o:OLEObject Type="Embed" ProgID="Equation.DSMT4" ShapeID="_x0000_i1110" DrawAspect="Content" ObjectID="_1630831335" r:id="rId24"/>
        </w:object>
      </w:r>
      <w:r w:rsidR="00AB381C" w:rsidRPr="00AB381C">
        <w:rPr>
          <w:rFonts w:ascii="Times New Roman" w:hAnsi="Times New Roman" w:cs="Times New Roman"/>
        </w:rPr>
        <w:t xml:space="preserve"> </w:t>
      </w:r>
      <w:r w:rsidRPr="00AB381C">
        <w:rPr>
          <w:rFonts w:ascii="Times New Roman" w:hAnsi="Times New Roman" w:cs="Times New Roman"/>
        </w:rPr>
        <w:t xml:space="preserve">is applied to the system shown in Figure P3.7. Assuming that </w:t>
      </w:r>
      <w:r w:rsidR="00AB381C" w:rsidRPr="00AB381C">
        <w:rPr>
          <w:rFonts w:ascii="Times New Roman" w:hAnsi="Times New Roman" w:cs="Times New Roman"/>
          <w:position w:val="-16"/>
        </w:rPr>
        <w:object w:dxaOrig="1120" w:dyaOrig="440">
          <v:shape id="_x0000_i1112" type="#_x0000_t75" style="width:55.8pt;height:22.2pt" o:ole="">
            <v:imagedata r:id="rId25" o:title=""/>
          </v:shape>
          <o:OLEObject Type="Embed" ProgID="Equation.DSMT4" ShapeID="_x0000_i1112" DrawAspect="Content" ObjectID="_1630831336" r:id="rId26"/>
        </w:object>
      </w:r>
      <w:r w:rsidRPr="00AB381C">
        <w:rPr>
          <w:rFonts w:ascii="Times New Roman" w:hAnsi="Times New Roman" w:cs="Times New Roman"/>
        </w:rPr>
        <w:t xml:space="preserve"> for all </w:t>
      </w:r>
      <w:r w:rsidRPr="00AB381C">
        <w:rPr>
          <w:rFonts w:ascii="Times New Roman" w:hAnsi="Times New Roman" w:cs="Times New Roman"/>
          <w:position w:val="-6"/>
        </w:rPr>
        <w:object w:dxaOrig="132" w:dyaOrig="240">
          <v:shape id="_x0000_i1036" type="#_x0000_t75" style="width:6.6pt;height:12pt" o:ole="">
            <v:imagedata r:id="rId27" o:title=""/>
          </v:shape>
          <o:OLEObject Type="Embed" ProgID="Equation.DSMT4" ShapeID="_x0000_i1036" DrawAspect="Content" ObjectID="_1630831337" r:id="rId28"/>
        </w:object>
      </w:r>
      <w:r w:rsidR="0029130F" w:rsidRPr="00AB381C">
        <w:rPr>
          <w:rFonts w:ascii="Times New Roman" w:hAnsi="Times New Roman" w:cs="Times New Roman"/>
        </w:rPr>
        <w:t xml:space="preserve"> </w:t>
      </w:r>
      <w:r w:rsidRPr="00AB381C">
        <w:rPr>
          <w:rFonts w:ascii="Times New Roman" w:hAnsi="Times New Roman" w:cs="Times New Roman"/>
        </w:rPr>
        <w:t xml:space="preserve">and the message signal </w:t>
      </w:r>
      <w:r w:rsidR="00AB381C" w:rsidRPr="00AB381C">
        <w:rPr>
          <w:rFonts w:ascii="Times New Roman" w:hAnsi="Times New Roman" w:cs="Times New Roman"/>
          <w:position w:val="-14"/>
        </w:rPr>
        <w:object w:dxaOrig="540" w:dyaOrig="400">
          <v:shape id="_x0000_i1114" type="#_x0000_t75" style="width:27pt;height:19.8pt" o:ole="">
            <v:imagedata r:id="rId29" o:title=""/>
          </v:shape>
          <o:OLEObject Type="Embed" ProgID="Equation.DSMT4" ShapeID="_x0000_i1114" DrawAspect="Content" ObjectID="_1630831338" r:id="rId30"/>
        </w:object>
      </w:r>
      <w:r w:rsidRPr="00AB381C">
        <w:rPr>
          <w:rFonts w:ascii="Times New Roman" w:hAnsi="Times New Roman" w:cs="Times New Roman"/>
        </w:rPr>
        <w:t xml:space="preserve"> is limited to the </w:t>
      </w:r>
      <w:proofErr w:type="gramStart"/>
      <w:r w:rsidRPr="00AB381C">
        <w:rPr>
          <w:rFonts w:ascii="Times New Roman" w:hAnsi="Times New Roman" w:cs="Times New Roman"/>
        </w:rPr>
        <w:t xml:space="preserve">interval </w:t>
      </w:r>
      <w:proofErr w:type="gramEnd"/>
      <w:r w:rsidRPr="00AB381C">
        <w:rPr>
          <w:rFonts w:ascii="Times New Roman" w:hAnsi="Times New Roman" w:cs="Times New Roman"/>
          <w:position w:val="-10"/>
        </w:rPr>
        <w:object w:dxaOrig="1272" w:dyaOrig="324">
          <v:shape id="_x0000_i1038" type="#_x0000_t75" style="width:63.6pt;height:16.2pt" o:ole="">
            <v:imagedata r:id="rId31" o:title=""/>
          </v:shape>
          <o:OLEObject Type="Embed" ProgID="Equation.DSMT4" ShapeID="_x0000_i1038" DrawAspect="Content" ObjectID="_1630831339" r:id="rId32"/>
        </w:object>
      </w:r>
      <w:r w:rsidRPr="00AB381C">
        <w:rPr>
          <w:rFonts w:ascii="Times New Roman" w:hAnsi="Times New Roman" w:cs="Times New Roman"/>
        </w:rPr>
        <w:t xml:space="preserve">, and that the carrier frequency </w:t>
      </w:r>
      <w:r w:rsidRPr="00AB381C">
        <w:rPr>
          <w:rFonts w:ascii="Times New Roman" w:hAnsi="Times New Roman" w:cs="Times New Roman"/>
          <w:position w:val="-12"/>
        </w:rPr>
        <w:object w:dxaOrig="876" w:dyaOrig="360">
          <v:shape id="_x0000_i1039" type="#_x0000_t75" style="width:43.8pt;height:18pt" o:ole="">
            <v:imagedata r:id="rId33" o:title=""/>
          </v:shape>
          <o:OLEObject Type="Embed" ProgID="Equation.DSMT4" ShapeID="_x0000_i1039" DrawAspect="Content" ObjectID="_1630831340" r:id="rId34"/>
        </w:object>
      </w:r>
      <w:r w:rsidRPr="00AB381C">
        <w:rPr>
          <w:rFonts w:ascii="Times New Roman" w:hAnsi="Times New Roman" w:cs="Times New Roman"/>
        </w:rPr>
        <w:t>,</w:t>
      </w:r>
      <w:r w:rsidR="0029130F" w:rsidRPr="00AB381C">
        <w:rPr>
          <w:rFonts w:ascii="Times New Roman" w:hAnsi="Times New Roman" w:cs="Times New Roman"/>
        </w:rPr>
        <w:t xml:space="preserve"> </w:t>
      </w:r>
      <w:r w:rsidRPr="00AB381C">
        <w:rPr>
          <w:rFonts w:ascii="Times New Roman" w:hAnsi="Times New Roman" w:cs="Times New Roman"/>
        </w:rPr>
        <w:t xml:space="preserve">show that </w:t>
      </w:r>
      <w:r w:rsidR="00AB381C" w:rsidRPr="00AB381C">
        <w:rPr>
          <w:rFonts w:ascii="Times New Roman" w:hAnsi="Times New Roman" w:cs="Times New Roman"/>
          <w:position w:val="-14"/>
        </w:rPr>
        <w:object w:dxaOrig="540" w:dyaOrig="400">
          <v:shape id="_x0000_i1116" type="#_x0000_t75" style="width:27pt;height:19.8pt" o:ole="">
            <v:imagedata r:id="rId29" o:title=""/>
          </v:shape>
          <o:OLEObject Type="Embed" ProgID="Equation.DSMT4" ShapeID="_x0000_i1116" DrawAspect="Content" ObjectID="_1630831341" r:id="rId35"/>
        </w:object>
      </w:r>
      <w:r w:rsidRPr="00AB381C">
        <w:rPr>
          <w:rFonts w:ascii="Times New Roman" w:hAnsi="Times New Roman" w:cs="Times New Roman"/>
        </w:rPr>
        <w:t xml:space="preserve"> can be obtained from the square-rooter output </w:t>
      </w:r>
      <w:r w:rsidR="00AB381C" w:rsidRPr="00AB381C">
        <w:rPr>
          <w:rFonts w:ascii="Times New Roman" w:hAnsi="Times New Roman" w:cs="Times New Roman"/>
          <w:position w:val="-14"/>
        </w:rPr>
        <w:object w:dxaOrig="560" w:dyaOrig="400">
          <v:shape id="_x0000_i1118" type="#_x0000_t75" style="width:28.2pt;height:19.8pt" o:ole="">
            <v:imagedata r:id="rId36" o:title=""/>
          </v:shape>
          <o:OLEObject Type="Embed" ProgID="Equation.DSMT4" ShapeID="_x0000_i1118" DrawAspect="Content" ObjectID="_1630831342" r:id="rId37"/>
        </w:object>
      </w:r>
      <w:r w:rsidRPr="00AB381C">
        <w:rPr>
          <w:rFonts w:ascii="Times New Roman" w:hAnsi="Times New Roman" w:cs="Times New Roman"/>
        </w:rPr>
        <w:t>.</w:t>
      </w:r>
    </w:p>
    <w:p w:rsidR="00AB381C" w:rsidRPr="00AB381C" w:rsidRDefault="00AB381C" w:rsidP="00815AB0">
      <w:pPr>
        <w:adjustRightInd w:val="0"/>
        <w:snapToGrid w:val="0"/>
        <w:jc w:val="both"/>
        <w:rPr>
          <w:rFonts w:ascii="Times New Roman" w:hAnsi="Times New Roman" w:cs="Times New Roman"/>
        </w:rPr>
      </w:pPr>
    </w:p>
    <w:p w:rsidR="00964AF4" w:rsidRPr="00AB381C" w:rsidRDefault="00BC74B3" w:rsidP="00815AB0">
      <w:pPr>
        <w:adjustRightInd w:val="0"/>
        <w:snapToGrid w:val="0"/>
        <w:jc w:val="center"/>
        <w:rPr>
          <w:rFonts w:ascii="Times New Roman" w:hAnsi="Times New Roman" w:cs="Times New Roman"/>
        </w:rPr>
      </w:pPr>
      <w:r w:rsidRPr="00AB381C">
        <w:rPr>
          <w:rFonts w:ascii="Times New Roman" w:hAnsi="Times New Roman" w:cs="Times New Roman"/>
          <w:noProof/>
        </w:rPr>
        <w:drawing>
          <wp:inline distT="0" distB="0" distL="0" distR="0">
            <wp:extent cx="5332153" cy="701040"/>
            <wp:effectExtent l="0" t="0" r="1905" b="3810"/>
            <wp:docPr id="1" name="圖片 1" descr="一張含有 螢幕擷取畫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_03_03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814" cy="70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4B3" w:rsidRPr="00AB381C" w:rsidRDefault="00AB381C" w:rsidP="00815AB0">
      <w:pPr>
        <w:adjustRightInd w:val="0"/>
        <w:snapToGrid w:val="0"/>
        <w:jc w:val="center"/>
        <w:rPr>
          <w:rFonts w:ascii="Times New Roman" w:hAnsi="Times New Roman" w:cs="Times New Roman" w:hint="eastAsia"/>
        </w:rPr>
      </w:pPr>
      <w:r w:rsidRPr="00AB381C">
        <w:rPr>
          <w:rFonts w:ascii="Times New Roman" w:hAnsi="Times New Roman" w:cs="Times New Roman"/>
        </w:rPr>
        <w:t xml:space="preserve">Fig. </w:t>
      </w:r>
      <w:r w:rsidRPr="00AB381C">
        <w:rPr>
          <w:rFonts w:ascii="Times New Roman" w:hAnsi="Times New Roman" w:cs="Times New Roman"/>
        </w:rPr>
        <w:t>P3.7.</w:t>
      </w:r>
    </w:p>
    <w:p w:rsidR="00BC74B3" w:rsidRDefault="00BC74B3" w:rsidP="00815AB0">
      <w:pPr>
        <w:adjustRightInd w:val="0"/>
        <w:snapToGrid w:val="0"/>
        <w:jc w:val="both"/>
        <w:rPr>
          <w:rFonts w:ascii="Times New Roman" w:hAnsi="Times New Roman" w:cs="Times New Roman"/>
          <w:b/>
        </w:rPr>
      </w:pPr>
    </w:p>
    <w:p w:rsidR="00815AB0" w:rsidRPr="00AB381C" w:rsidRDefault="00815AB0" w:rsidP="00815AB0">
      <w:pPr>
        <w:adjustRightInd w:val="0"/>
        <w:snapToGrid w:val="0"/>
        <w:jc w:val="both"/>
        <w:rPr>
          <w:rFonts w:ascii="Times New Roman" w:hAnsi="Times New Roman" w:cs="Times New Roman" w:hint="eastAsia"/>
          <w:b/>
        </w:rPr>
      </w:pPr>
    </w:p>
    <w:p w:rsidR="00964AF4" w:rsidRPr="00AB381C" w:rsidRDefault="00964AF4" w:rsidP="00815AB0">
      <w:pPr>
        <w:adjustRightInd w:val="0"/>
        <w:snapToGrid w:val="0"/>
        <w:jc w:val="both"/>
        <w:rPr>
          <w:rFonts w:ascii="Times New Roman" w:hAnsi="Times New Roman" w:cs="Times New Roman"/>
          <w:b/>
        </w:rPr>
      </w:pPr>
      <w:r w:rsidRPr="00AB381C">
        <w:rPr>
          <w:rFonts w:ascii="Times New Roman" w:hAnsi="Times New Roman" w:cs="Times New Roman"/>
          <w:b/>
        </w:rPr>
        <w:t xml:space="preserve">Problem </w:t>
      </w:r>
      <w:proofErr w:type="gramStart"/>
      <w:r w:rsidRPr="00AB381C">
        <w:rPr>
          <w:rFonts w:ascii="Times New Roman" w:hAnsi="Times New Roman" w:cs="Times New Roman"/>
          <w:b/>
        </w:rPr>
        <w:t>3:</w:t>
      </w:r>
      <w:proofErr w:type="gramEnd"/>
      <w:r w:rsidRPr="00AB381C">
        <w:rPr>
          <w:rFonts w:ascii="Times New Roman" w:hAnsi="Times New Roman" w:cs="Times New Roman"/>
          <w:b/>
        </w:rPr>
        <w:t>(3.8)</w:t>
      </w:r>
    </w:p>
    <w:p w:rsidR="00964AF4" w:rsidRPr="00AB381C" w:rsidRDefault="00964AF4" w:rsidP="00815AB0">
      <w:pPr>
        <w:adjustRightInd w:val="0"/>
        <w:snapToGrid w:val="0"/>
        <w:jc w:val="both"/>
        <w:rPr>
          <w:rFonts w:ascii="Times New Roman" w:hAnsi="Times New Roman" w:cs="Times New Roman"/>
        </w:rPr>
      </w:pPr>
      <w:r w:rsidRPr="00AB381C">
        <w:rPr>
          <w:rFonts w:ascii="Times New Roman" w:hAnsi="Times New Roman" w:cs="Times New Roman"/>
        </w:rPr>
        <w:t xml:space="preserve">Consider a message signal </w:t>
      </w:r>
      <w:r w:rsidR="00AB381C" w:rsidRPr="00AB381C">
        <w:rPr>
          <w:rFonts w:ascii="Times New Roman" w:hAnsi="Times New Roman" w:cs="Times New Roman"/>
          <w:position w:val="-14"/>
        </w:rPr>
        <w:object w:dxaOrig="540" w:dyaOrig="400">
          <v:shape id="_x0000_i1150" type="#_x0000_t75" style="width:27pt;height:19.8pt" o:ole="">
            <v:imagedata r:id="rId29" o:title=""/>
          </v:shape>
          <o:OLEObject Type="Embed" ProgID="Equation.DSMT4" ShapeID="_x0000_i1150" DrawAspect="Content" ObjectID="_1630831343" r:id="rId39"/>
        </w:object>
      </w:r>
      <w:r w:rsidRPr="00AB381C">
        <w:rPr>
          <w:rFonts w:ascii="Times New Roman" w:hAnsi="Times New Roman" w:cs="Times New Roman"/>
        </w:rPr>
        <w:t xml:space="preserve"> with the spectrum shown in Figure P3.8. The message bandwidth W = 1 kHz. This signal is applied to a product modulator, together with a carrier </w:t>
      </w:r>
      <w:proofErr w:type="gramStart"/>
      <w:r w:rsidRPr="00AB381C">
        <w:rPr>
          <w:rFonts w:ascii="Times New Roman" w:hAnsi="Times New Roman" w:cs="Times New Roman"/>
        </w:rPr>
        <w:t xml:space="preserve">wave </w:t>
      </w:r>
      <w:proofErr w:type="gramEnd"/>
      <w:r w:rsidR="00AB381C" w:rsidRPr="00AB381C">
        <w:rPr>
          <w:rFonts w:ascii="Times New Roman" w:hAnsi="Times New Roman" w:cs="Times New Roman"/>
          <w:position w:val="-14"/>
        </w:rPr>
        <w:object w:dxaOrig="1420" w:dyaOrig="400">
          <v:shape id="_x0000_i1154" type="#_x0000_t75" style="width:70.8pt;height:19.8pt" o:ole="">
            <v:imagedata r:id="rId40" o:title=""/>
          </v:shape>
          <o:OLEObject Type="Embed" ProgID="Equation.DSMT4" ShapeID="_x0000_i1154" DrawAspect="Content" ObjectID="_1630831344" r:id="rId41"/>
        </w:object>
      </w:r>
      <w:r w:rsidRPr="00AB381C">
        <w:rPr>
          <w:rFonts w:ascii="Times New Roman" w:hAnsi="Times New Roman" w:cs="Times New Roman"/>
        </w:rPr>
        <w:t xml:space="preserve">, producing the DSB-SC modulated signal </w:t>
      </w:r>
      <w:r w:rsidR="00AB381C" w:rsidRPr="00AB381C">
        <w:rPr>
          <w:rFonts w:ascii="Times New Roman" w:hAnsi="Times New Roman" w:cs="Times New Roman"/>
          <w:position w:val="-14"/>
        </w:rPr>
        <w:object w:dxaOrig="460" w:dyaOrig="400">
          <v:shape id="_x0000_i1156" type="#_x0000_t75" style="width:22.8pt;height:19.8pt" o:ole="">
            <v:imagedata r:id="rId42" o:title=""/>
          </v:shape>
          <o:OLEObject Type="Embed" ProgID="Equation.DSMT4" ShapeID="_x0000_i1156" DrawAspect="Content" ObjectID="_1630831345" r:id="rId43"/>
        </w:object>
      </w:r>
      <w:r w:rsidRPr="00AB381C">
        <w:rPr>
          <w:rFonts w:ascii="Times New Roman" w:hAnsi="Times New Roman" w:cs="Times New Roman"/>
        </w:rPr>
        <w:t>. The modulated signal is next applied to a coherent detector</w:t>
      </w:r>
      <w:r w:rsidR="0029130F" w:rsidRPr="00AB381C">
        <w:rPr>
          <w:rFonts w:ascii="Times New Roman" w:hAnsi="Times New Roman" w:cs="Times New Roman"/>
        </w:rPr>
        <w:t>. Assuming perfect synchronism between the carrier waves in the modulator and detector, determine the spectrum of the detector output when:</w:t>
      </w:r>
    </w:p>
    <w:p w:rsidR="00AB381C" w:rsidRDefault="00964AF4" w:rsidP="00815AB0">
      <w:pPr>
        <w:pStyle w:val="a3"/>
        <w:numPr>
          <w:ilvl w:val="0"/>
          <w:numId w:val="5"/>
        </w:numPr>
        <w:adjustRightInd w:val="0"/>
        <w:snapToGrid w:val="0"/>
        <w:ind w:leftChars="0"/>
        <w:jc w:val="both"/>
        <w:rPr>
          <w:rFonts w:ascii="Times New Roman" w:hAnsi="Times New Roman" w:cs="Times New Roman"/>
        </w:rPr>
      </w:pPr>
      <w:r w:rsidRPr="00AB381C">
        <w:rPr>
          <w:rFonts w:ascii="Times New Roman" w:hAnsi="Times New Roman" w:cs="Times New Roman"/>
        </w:rPr>
        <w:t xml:space="preserve">The carrier frequency </w:t>
      </w:r>
      <w:r w:rsidRPr="00AB381C">
        <w:rPr>
          <w:position w:val="-12"/>
        </w:rPr>
        <w:object w:dxaOrig="912" w:dyaOrig="360">
          <v:shape id="_x0000_i1045" type="#_x0000_t75" style="width:45.6pt;height:18pt" o:ole="">
            <v:imagedata r:id="rId44" o:title=""/>
          </v:shape>
          <o:OLEObject Type="Embed" ProgID="Equation.DSMT4" ShapeID="_x0000_i1045" DrawAspect="Content" ObjectID="_1630831346" r:id="rId45"/>
        </w:object>
      </w:r>
      <w:r w:rsidR="00AB381C">
        <w:rPr>
          <w:rFonts w:ascii="Times New Roman" w:hAnsi="Times New Roman" w:cs="Times New Roman"/>
        </w:rPr>
        <w:t>kHz;</w:t>
      </w:r>
    </w:p>
    <w:p w:rsidR="00964AF4" w:rsidRPr="00AB381C" w:rsidRDefault="00AB381C" w:rsidP="00815AB0">
      <w:pPr>
        <w:pStyle w:val="a3"/>
        <w:numPr>
          <w:ilvl w:val="0"/>
          <w:numId w:val="5"/>
        </w:numPr>
        <w:adjustRightInd w:val="0"/>
        <w:snapToGrid w:val="0"/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64AF4" w:rsidRPr="00AB381C">
        <w:rPr>
          <w:rFonts w:ascii="Times New Roman" w:hAnsi="Times New Roman" w:cs="Times New Roman"/>
        </w:rPr>
        <w:t xml:space="preserve">he carrier frequency </w:t>
      </w:r>
      <w:r w:rsidR="00964AF4" w:rsidRPr="00AB381C">
        <w:rPr>
          <w:position w:val="-12"/>
        </w:rPr>
        <w:object w:dxaOrig="948" w:dyaOrig="360">
          <v:shape id="_x0000_i1046" type="#_x0000_t75" style="width:47.4pt;height:18pt" o:ole="">
            <v:imagedata r:id="rId46" o:title=""/>
          </v:shape>
          <o:OLEObject Type="Embed" ProgID="Equation.DSMT4" ShapeID="_x0000_i1046" DrawAspect="Content" ObjectID="_1630831347" r:id="rId47"/>
        </w:object>
      </w:r>
      <w:r w:rsidR="00964AF4" w:rsidRPr="00AB381C">
        <w:rPr>
          <w:rFonts w:ascii="Times New Roman" w:hAnsi="Times New Roman" w:cs="Times New Roman"/>
        </w:rPr>
        <w:t>kHz.</w:t>
      </w:r>
    </w:p>
    <w:p w:rsidR="00815AB0" w:rsidRDefault="00815AB0" w:rsidP="00815AB0">
      <w:pPr>
        <w:adjustRightInd w:val="0"/>
        <w:snapToGrid w:val="0"/>
        <w:jc w:val="both"/>
        <w:rPr>
          <w:rFonts w:ascii="Times New Roman" w:hAnsi="Times New Roman" w:cs="Times New Roman"/>
        </w:rPr>
      </w:pPr>
    </w:p>
    <w:p w:rsidR="00815AB0" w:rsidRDefault="00964AF4" w:rsidP="00815AB0">
      <w:pPr>
        <w:adjustRightInd w:val="0"/>
        <w:snapToGrid w:val="0"/>
        <w:jc w:val="both"/>
        <w:rPr>
          <w:rFonts w:ascii="Times New Roman" w:hAnsi="Times New Roman" w:cs="Times New Roman" w:hint="eastAsia"/>
        </w:rPr>
      </w:pPr>
      <w:r w:rsidRPr="00AB381C">
        <w:rPr>
          <w:rFonts w:ascii="Times New Roman" w:hAnsi="Times New Roman" w:cs="Times New Roman"/>
        </w:rPr>
        <w:t xml:space="preserve">What is the lowest carrier frequency for which each component of the modulated signal </w:t>
      </w:r>
      <w:r w:rsidR="00AB381C" w:rsidRPr="00AB381C">
        <w:rPr>
          <w:rFonts w:ascii="Times New Roman" w:hAnsi="Times New Roman" w:cs="Times New Roman"/>
          <w:position w:val="-14"/>
        </w:rPr>
        <w:object w:dxaOrig="460" w:dyaOrig="400">
          <v:shape id="_x0000_i1158" type="#_x0000_t75" style="width:22.8pt;height:19.8pt" o:ole="">
            <v:imagedata r:id="rId42" o:title=""/>
          </v:shape>
          <o:OLEObject Type="Embed" ProgID="Equation.DSMT4" ShapeID="_x0000_i1158" DrawAspect="Content" ObjectID="_1630831348" r:id="rId48"/>
        </w:object>
      </w:r>
      <w:r w:rsidR="0029130F" w:rsidRPr="00AB381C">
        <w:rPr>
          <w:rFonts w:ascii="Times New Roman" w:hAnsi="Times New Roman" w:cs="Times New Roman"/>
        </w:rPr>
        <w:t xml:space="preserve"> </w:t>
      </w:r>
      <w:r w:rsidRPr="00AB381C">
        <w:rPr>
          <w:rFonts w:ascii="Times New Roman" w:hAnsi="Times New Roman" w:cs="Times New Roman"/>
        </w:rPr>
        <w:t xml:space="preserve">is uniquely determined </w:t>
      </w:r>
      <w:proofErr w:type="gramStart"/>
      <w:r w:rsidRPr="00AB381C">
        <w:rPr>
          <w:rFonts w:ascii="Times New Roman" w:hAnsi="Times New Roman" w:cs="Times New Roman"/>
        </w:rPr>
        <w:t xml:space="preserve">by </w:t>
      </w:r>
      <w:proofErr w:type="gramEnd"/>
      <w:r w:rsidR="00AB381C" w:rsidRPr="00AB381C">
        <w:rPr>
          <w:rFonts w:ascii="Times New Roman" w:hAnsi="Times New Roman" w:cs="Times New Roman"/>
          <w:position w:val="-14"/>
        </w:rPr>
        <w:object w:dxaOrig="540" w:dyaOrig="400">
          <v:shape id="_x0000_i1152" type="#_x0000_t75" style="width:27pt;height:19.8pt" o:ole="">
            <v:imagedata r:id="rId29" o:title=""/>
          </v:shape>
          <o:OLEObject Type="Embed" ProgID="Equation.DSMT4" ShapeID="_x0000_i1152" DrawAspect="Content" ObjectID="_1630831349" r:id="rId49"/>
        </w:object>
      </w:r>
      <w:r w:rsidRPr="00AB381C">
        <w:rPr>
          <w:rFonts w:ascii="Times New Roman" w:hAnsi="Times New Roman" w:cs="Times New Roman"/>
        </w:rPr>
        <w:t>?</w:t>
      </w:r>
    </w:p>
    <w:p w:rsidR="00964AF4" w:rsidRDefault="00BC74B3" w:rsidP="00815AB0">
      <w:pPr>
        <w:adjustRightInd w:val="0"/>
        <w:snapToGrid w:val="0"/>
        <w:jc w:val="center"/>
        <w:rPr>
          <w:rFonts w:ascii="Times New Roman" w:hAnsi="Times New Roman" w:cs="Times New Roman"/>
        </w:rPr>
      </w:pPr>
      <w:r w:rsidRPr="00AB381C">
        <w:rPr>
          <w:rFonts w:ascii="Times New Roman" w:hAnsi="Times New Roman" w:cs="Times New Roman"/>
          <w:noProof/>
        </w:rPr>
        <w:drawing>
          <wp:inline distT="0" distB="0" distL="0" distR="0">
            <wp:extent cx="3196053" cy="1722120"/>
            <wp:effectExtent l="0" t="0" r="4445" b="0"/>
            <wp:docPr id="2" name="圖片 2" descr="一張含有 物件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_03_04.jp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475" cy="172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81C" w:rsidRDefault="00AB381C" w:rsidP="00815AB0">
      <w:pPr>
        <w:adjustRightInd w:val="0"/>
        <w:snapToGrid w:val="0"/>
        <w:jc w:val="center"/>
        <w:rPr>
          <w:rFonts w:ascii="Times New Roman" w:hAnsi="Times New Roman" w:cs="Times New Roman" w:hint="eastAsia"/>
        </w:rPr>
      </w:pPr>
    </w:p>
    <w:p w:rsidR="00815AB0" w:rsidRDefault="00AB381C" w:rsidP="00815AB0">
      <w:pPr>
        <w:adjustRightInd w:val="0"/>
        <w:snapToGri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Fig. </w:t>
      </w:r>
      <w:r w:rsidRPr="00AB381C">
        <w:rPr>
          <w:rFonts w:ascii="Times New Roman" w:hAnsi="Times New Roman" w:cs="Times New Roman"/>
        </w:rPr>
        <w:t>P3.8.</w:t>
      </w:r>
    </w:p>
    <w:p w:rsidR="00815AB0" w:rsidRDefault="00815AB0" w:rsidP="00815AB0">
      <w:pPr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64AF4" w:rsidRPr="00AB381C" w:rsidRDefault="00964AF4" w:rsidP="00815AB0">
      <w:pPr>
        <w:adjustRightInd w:val="0"/>
        <w:snapToGrid w:val="0"/>
        <w:jc w:val="both"/>
        <w:rPr>
          <w:rFonts w:ascii="Times New Roman" w:hAnsi="Times New Roman" w:cs="Times New Roman"/>
          <w:b/>
        </w:rPr>
      </w:pPr>
      <w:r w:rsidRPr="00AB381C">
        <w:rPr>
          <w:rFonts w:ascii="Times New Roman" w:hAnsi="Times New Roman" w:cs="Times New Roman"/>
          <w:b/>
        </w:rPr>
        <w:lastRenderedPageBreak/>
        <w:t xml:space="preserve">Problem </w:t>
      </w:r>
      <w:proofErr w:type="gramStart"/>
      <w:r w:rsidRPr="00AB381C">
        <w:rPr>
          <w:rFonts w:ascii="Times New Roman" w:hAnsi="Times New Roman" w:cs="Times New Roman"/>
          <w:b/>
        </w:rPr>
        <w:t>4:</w:t>
      </w:r>
      <w:proofErr w:type="gramEnd"/>
      <w:r w:rsidRPr="00AB381C">
        <w:rPr>
          <w:rFonts w:ascii="Times New Roman" w:hAnsi="Times New Roman" w:cs="Times New Roman"/>
          <w:b/>
        </w:rPr>
        <w:t>(3.9)</w:t>
      </w:r>
    </w:p>
    <w:p w:rsidR="00964AF4" w:rsidRDefault="00964AF4" w:rsidP="00815AB0">
      <w:pPr>
        <w:adjustRightInd w:val="0"/>
        <w:snapToGrid w:val="0"/>
        <w:jc w:val="both"/>
        <w:rPr>
          <w:rFonts w:ascii="Times New Roman" w:hAnsi="Times New Roman" w:cs="Times New Roman"/>
          <w:kern w:val="0"/>
        </w:rPr>
      </w:pPr>
      <w:r w:rsidRPr="00AB381C">
        <w:rPr>
          <w:rFonts w:ascii="Times New Roman" w:hAnsi="Times New Roman" w:cs="Times New Roman"/>
          <w:kern w:val="0"/>
        </w:rPr>
        <w:t xml:space="preserve">Figure P3.9 shows the circuit diagram of a </w:t>
      </w:r>
      <w:r w:rsidRPr="00AB381C">
        <w:rPr>
          <w:rFonts w:ascii="Times New Roman" w:hAnsi="Times New Roman" w:cs="Times New Roman"/>
          <w:b/>
          <w:i/>
          <w:kern w:val="0"/>
        </w:rPr>
        <w:t>balance modulator.</w:t>
      </w:r>
      <w:r w:rsidRPr="00AB381C">
        <w:rPr>
          <w:rFonts w:ascii="Times New Roman" w:hAnsi="Times New Roman" w:cs="Times New Roman"/>
          <w:i/>
          <w:kern w:val="0"/>
        </w:rPr>
        <w:t xml:space="preserve"> </w:t>
      </w:r>
      <w:r w:rsidRPr="00AB381C">
        <w:rPr>
          <w:rFonts w:ascii="Times New Roman" w:hAnsi="Times New Roman" w:cs="Times New Roman"/>
          <w:kern w:val="0"/>
        </w:rPr>
        <w:t xml:space="preserve">The input applied to the top AM modulator </w:t>
      </w:r>
      <w:proofErr w:type="gramStart"/>
      <w:r w:rsidRPr="00AB381C">
        <w:rPr>
          <w:rFonts w:ascii="Times New Roman" w:hAnsi="Times New Roman" w:cs="Times New Roman"/>
          <w:kern w:val="0"/>
        </w:rPr>
        <w:t xml:space="preserve">is </w:t>
      </w:r>
      <w:proofErr w:type="gramEnd"/>
      <w:r w:rsidR="00815AB0" w:rsidRPr="00AB381C">
        <w:rPr>
          <w:rFonts w:ascii="Times New Roman" w:hAnsi="Times New Roman" w:cs="Times New Roman"/>
          <w:position w:val="-14"/>
        </w:rPr>
        <w:object w:dxaOrig="540" w:dyaOrig="400">
          <v:shape id="_x0000_i1174" type="#_x0000_t75" style="width:27pt;height:19.8pt" o:ole="">
            <v:imagedata r:id="rId29" o:title=""/>
          </v:shape>
          <o:OLEObject Type="Embed" ProgID="Equation.DSMT4" ShapeID="_x0000_i1174" DrawAspect="Content" ObjectID="_1630831350" r:id="rId51"/>
        </w:object>
      </w:r>
      <w:r w:rsidRPr="00AB381C">
        <w:rPr>
          <w:rFonts w:ascii="Times New Roman" w:hAnsi="Times New Roman" w:cs="Times New Roman"/>
          <w:kern w:val="0"/>
        </w:rPr>
        <w:t>, whereas that appli</w:t>
      </w:r>
      <w:r w:rsidR="00815AB0">
        <w:rPr>
          <w:rFonts w:ascii="Times New Roman" w:hAnsi="Times New Roman" w:cs="Times New Roman"/>
          <w:kern w:val="0"/>
        </w:rPr>
        <w:t>ed to the lower AM modulator is</w:t>
      </w:r>
      <w:r w:rsidR="0029130F" w:rsidRPr="00AB381C">
        <w:rPr>
          <w:rFonts w:ascii="Times New Roman" w:hAnsi="Times New Roman" w:cs="Times New Roman"/>
          <w:kern w:val="0"/>
        </w:rPr>
        <w:t xml:space="preserve"> </w:t>
      </w:r>
      <w:r w:rsidR="00815AB0" w:rsidRPr="00AB381C">
        <w:rPr>
          <w:rFonts w:ascii="Times New Roman" w:hAnsi="Times New Roman" w:cs="Times New Roman"/>
          <w:position w:val="-14"/>
        </w:rPr>
        <w:object w:dxaOrig="680" w:dyaOrig="400">
          <v:shape id="_x0000_i1170" type="#_x0000_t75" style="width:34.2pt;height:19.8pt" o:ole="">
            <v:imagedata r:id="rId52" o:title=""/>
          </v:shape>
          <o:OLEObject Type="Embed" ProgID="Equation.DSMT4" ShapeID="_x0000_i1170" DrawAspect="Content" ObjectID="_1630831351" r:id="rId53"/>
        </w:object>
      </w:r>
      <w:r w:rsidRPr="00AB381C">
        <w:rPr>
          <w:rFonts w:ascii="Times New Roman" w:hAnsi="Times New Roman" w:cs="Times New Roman"/>
          <w:kern w:val="0"/>
        </w:rPr>
        <w:t xml:space="preserve">; these two modulators have the same amplitude sensitivity. Show that the output </w:t>
      </w:r>
      <w:r w:rsidR="00815AB0" w:rsidRPr="00AB381C">
        <w:rPr>
          <w:rFonts w:ascii="Times New Roman" w:hAnsi="Times New Roman" w:cs="Times New Roman"/>
          <w:position w:val="-14"/>
        </w:rPr>
        <w:object w:dxaOrig="460" w:dyaOrig="400">
          <v:shape id="_x0000_i1172" type="#_x0000_t75" style="width:22.8pt;height:19.8pt" o:ole="">
            <v:imagedata r:id="rId42" o:title=""/>
          </v:shape>
          <o:OLEObject Type="Embed" ProgID="Equation.DSMT4" ShapeID="_x0000_i1172" DrawAspect="Content" ObjectID="_1630831352" r:id="rId54"/>
        </w:object>
      </w:r>
      <w:r w:rsidRPr="00AB381C">
        <w:rPr>
          <w:rFonts w:ascii="Times New Roman" w:hAnsi="Times New Roman" w:cs="Times New Roman"/>
          <w:kern w:val="0"/>
        </w:rPr>
        <w:t xml:space="preserve"> of the balanced modulator consists of a DSB-SC modulated signal.</w:t>
      </w:r>
    </w:p>
    <w:p w:rsidR="00815AB0" w:rsidRPr="00AB381C" w:rsidRDefault="00815AB0" w:rsidP="00815AB0">
      <w:pPr>
        <w:adjustRightInd w:val="0"/>
        <w:snapToGrid w:val="0"/>
        <w:jc w:val="both"/>
        <w:rPr>
          <w:rFonts w:ascii="Times New Roman" w:hAnsi="Times New Roman" w:cs="Times New Roman"/>
          <w:kern w:val="0"/>
        </w:rPr>
      </w:pPr>
    </w:p>
    <w:p w:rsidR="00BC74B3" w:rsidRDefault="00BC74B3" w:rsidP="00815AB0">
      <w:pPr>
        <w:adjustRightInd w:val="0"/>
        <w:snapToGrid w:val="0"/>
        <w:jc w:val="center"/>
        <w:rPr>
          <w:rFonts w:ascii="Times New Roman" w:hAnsi="Times New Roman" w:cs="Times New Roman"/>
          <w:b/>
        </w:rPr>
      </w:pPr>
      <w:r w:rsidRPr="00AB381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421380" cy="2541469"/>
            <wp:effectExtent l="0" t="0" r="762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_03_05.jpg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455" cy="255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AB0" w:rsidRDefault="00815AB0" w:rsidP="00815AB0">
      <w:pPr>
        <w:adjustRightInd w:val="0"/>
        <w:snapToGrid w:val="0"/>
        <w:jc w:val="center"/>
        <w:rPr>
          <w:rFonts w:ascii="Times New Roman" w:hAnsi="Times New Roman" w:cs="Times New Roman"/>
          <w:b/>
        </w:rPr>
      </w:pPr>
    </w:p>
    <w:p w:rsidR="00815AB0" w:rsidRPr="00815AB0" w:rsidRDefault="00815AB0" w:rsidP="00815AB0">
      <w:pPr>
        <w:adjustRightInd w:val="0"/>
        <w:snapToGrid w:val="0"/>
        <w:jc w:val="center"/>
        <w:rPr>
          <w:rFonts w:ascii="Times New Roman" w:hAnsi="Times New Roman" w:cs="Times New Roman" w:hint="eastAsia"/>
        </w:rPr>
      </w:pPr>
      <w:r w:rsidRPr="00815AB0">
        <w:rPr>
          <w:rFonts w:ascii="Times New Roman" w:hAnsi="Times New Roman" w:cs="Times New Roman" w:hint="eastAsia"/>
        </w:rPr>
        <w:t xml:space="preserve">Fig. </w:t>
      </w:r>
      <w:r w:rsidRPr="00815AB0">
        <w:rPr>
          <w:rFonts w:ascii="Times New Roman" w:hAnsi="Times New Roman" w:cs="Times New Roman"/>
          <w:kern w:val="0"/>
        </w:rPr>
        <w:t>P3.9</w:t>
      </w:r>
      <w:r w:rsidRPr="00815AB0">
        <w:rPr>
          <w:rFonts w:ascii="Times New Roman" w:hAnsi="Times New Roman" w:cs="Times New Roman"/>
          <w:kern w:val="0"/>
        </w:rPr>
        <w:t>.</w:t>
      </w:r>
    </w:p>
    <w:p w:rsidR="00BC74B3" w:rsidRPr="00AB381C" w:rsidRDefault="00BC74B3" w:rsidP="00815AB0">
      <w:pPr>
        <w:adjustRightInd w:val="0"/>
        <w:snapToGrid w:val="0"/>
        <w:jc w:val="both"/>
        <w:rPr>
          <w:rFonts w:ascii="Times New Roman" w:hAnsi="Times New Roman" w:cs="Times New Roman"/>
          <w:b/>
        </w:rPr>
      </w:pPr>
    </w:p>
    <w:p w:rsidR="00BC74B3" w:rsidRPr="00AB381C" w:rsidRDefault="00BC74B3" w:rsidP="00815AB0">
      <w:pPr>
        <w:adjustRightInd w:val="0"/>
        <w:snapToGrid w:val="0"/>
        <w:jc w:val="both"/>
        <w:rPr>
          <w:rFonts w:ascii="Times New Roman" w:hAnsi="Times New Roman" w:cs="Times New Roman"/>
          <w:b/>
        </w:rPr>
      </w:pPr>
    </w:p>
    <w:p w:rsidR="0029130F" w:rsidRPr="00AB381C" w:rsidRDefault="0029130F" w:rsidP="00815AB0">
      <w:pPr>
        <w:adjustRightInd w:val="0"/>
        <w:snapToGrid w:val="0"/>
        <w:jc w:val="both"/>
        <w:rPr>
          <w:rFonts w:ascii="Times New Roman" w:hAnsi="Times New Roman" w:cs="Times New Roman"/>
          <w:b/>
        </w:rPr>
      </w:pPr>
      <w:r w:rsidRPr="00AB381C">
        <w:rPr>
          <w:rFonts w:ascii="Times New Roman" w:hAnsi="Times New Roman" w:cs="Times New Roman"/>
          <w:b/>
        </w:rPr>
        <w:t>Problem 5:(3.11)</w:t>
      </w:r>
    </w:p>
    <w:p w:rsidR="0029130F" w:rsidRPr="00AB381C" w:rsidRDefault="0029130F" w:rsidP="00815AB0">
      <w:pPr>
        <w:adjustRightInd w:val="0"/>
        <w:snapToGrid w:val="0"/>
        <w:jc w:val="both"/>
        <w:rPr>
          <w:rFonts w:ascii="Times New Roman" w:hAnsi="Times New Roman" w:cs="Times New Roman"/>
        </w:rPr>
      </w:pPr>
      <w:r w:rsidRPr="00AB381C">
        <w:rPr>
          <w:rFonts w:ascii="Times New Roman" w:hAnsi="Times New Roman" w:cs="Times New Roman"/>
        </w:rPr>
        <w:t>A DSB-SC modulated signal is demodulated by applying it to a coherent detector.</w:t>
      </w:r>
    </w:p>
    <w:p w:rsidR="0029130F" w:rsidRPr="00AB381C" w:rsidRDefault="0029130F" w:rsidP="00815AB0">
      <w:pPr>
        <w:pStyle w:val="a3"/>
        <w:numPr>
          <w:ilvl w:val="0"/>
          <w:numId w:val="3"/>
        </w:numPr>
        <w:adjustRightInd w:val="0"/>
        <w:snapToGrid w:val="0"/>
        <w:ind w:leftChars="0"/>
        <w:jc w:val="both"/>
        <w:rPr>
          <w:rFonts w:ascii="Times New Roman" w:hAnsi="Times New Roman" w:cs="Times New Roman"/>
        </w:rPr>
      </w:pPr>
      <w:r w:rsidRPr="00AB381C">
        <w:rPr>
          <w:rFonts w:ascii="Times New Roman" w:hAnsi="Times New Roman" w:cs="Times New Roman"/>
        </w:rPr>
        <w:t xml:space="preserve">Evaluate the effect of a frequency error </w:t>
      </w:r>
      <w:r w:rsidRPr="00AB381C">
        <w:rPr>
          <w:rFonts w:ascii="Times New Roman" w:hAnsi="Times New Roman" w:cs="Times New Roman"/>
          <w:position w:val="-10"/>
        </w:rPr>
        <w:object w:dxaOrig="348" w:dyaOrig="324">
          <v:shape id="_x0000_i1052" type="#_x0000_t75" style="width:17.4pt;height:16.2pt" o:ole="">
            <v:imagedata r:id="rId56" o:title=""/>
          </v:shape>
          <o:OLEObject Type="Embed" ProgID="Equation.DSMT4" ShapeID="_x0000_i1052" DrawAspect="Content" ObjectID="_1630831353" r:id="rId57"/>
        </w:object>
      </w:r>
      <w:r w:rsidRPr="00AB381C">
        <w:rPr>
          <w:rFonts w:ascii="Times New Roman" w:hAnsi="Times New Roman" w:cs="Times New Roman"/>
        </w:rPr>
        <w:t xml:space="preserve"> in the local carrier frequency of the detector, measured with respect to the carrier frequency of the incoming DSB-SC signal.</w:t>
      </w:r>
    </w:p>
    <w:p w:rsidR="0029130F" w:rsidRPr="00AB381C" w:rsidRDefault="0029130F" w:rsidP="00815AB0">
      <w:pPr>
        <w:pStyle w:val="a3"/>
        <w:numPr>
          <w:ilvl w:val="0"/>
          <w:numId w:val="3"/>
        </w:numPr>
        <w:adjustRightInd w:val="0"/>
        <w:snapToGrid w:val="0"/>
        <w:ind w:leftChars="0"/>
        <w:jc w:val="both"/>
        <w:rPr>
          <w:rFonts w:ascii="Times New Roman" w:hAnsi="Times New Roman" w:cs="Times New Roman"/>
        </w:rPr>
      </w:pPr>
      <w:r w:rsidRPr="00AB381C">
        <w:rPr>
          <w:rFonts w:ascii="Times New Roman" w:hAnsi="Times New Roman" w:cs="Times New Roman"/>
        </w:rPr>
        <w:t>For the case of a sinusoidal modulating wave, show that because of this frequency error, the demodulated signal exhibits</w:t>
      </w:r>
      <w:r w:rsidRPr="00AB381C">
        <w:rPr>
          <w:rFonts w:ascii="Times New Roman" w:hAnsi="Times New Roman" w:cs="Times New Roman"/>
          <w:b/>
          <w:i/>
        </w:rPr>
        <w:t xml:space="preserve"> beats </w:t>
      </w:r>
      <w:r w:rsidRPr="00AB381C">
        <w:rPr>
          <w:rFonts w:ascii="Times New Roman" w:hAnsi="Times New Roman" w:cs="Times New Roman"/>
        </w:rPr>
        <w:t>at the error frequency. Illustrate your answer with a sketch of this demodulated signal.</w:t>
      </w:r>
    </w:p>
    <w:p w:rsidR="0029130F" w:rsidRPr="00AB381C" w:rsidRDefault="0029130F" w:rsidP="00815AB0">
      <w:pPr>
        <w:adjustRightInd w:val="0"/>
        <w:snapToGrid w:val="0"/>
        <w:jc w:val="both"/>
        <w:rPr>
          <w:rFonts w:ascii="Times New Roman" w:hAnsi="Times New Roman" w:cs="Times New Roman"/>
        </w:rPr>
      </w:pPr>
    </w:p>
    <w:p w:rsidR="0029130F" w:rsidRPr="00AB381C" w:rsidRDefault="0029130F" w:rsidP="00815AB0">
      <w:pPr>
        <w:adjustRightInd w:val="0"/>
        <w:snapToGrid w:val="0"/>
        <w:jc w:val="both"/>
        <w:rPr>
          <w:rFonts w:ascii="Times New Roman" w:hAnsi="Times New Roman" w:cs="Times New Roman"/>
        </w:rPr>
      </w:pPr>
    </w:p>
    <w:p w:rsidR="0029130F" w:rsidRPr="00AB381C" w:rsidRDefault="0029130F" w:rsidP="00815AB0">
      <w:pPr>
        <w:adjustRightInd w:val="0"/>
        <w:snapToGrid w:val="0"/>
        <w:jc w:val="both"/>
        <w:rPr>
          <w:rFonts w:ascii="Times New Roman" w:hAnsi="Times New Roman" w:cs="Times New Roman"/>
          <w:b/>
        </w:rPr>
      </w:pPr>
      <w:r w:rsidRPr="00AB381C">
        <w:rPr>
          <w:rFonts w:ascii="Times New Roman" w:hAnsi="Times New Roman" w:cs="Times New Roman"/>
          <w:b/>
        </w:rPr>
        <w:t>Problem 8:</w:t>
      </w:r>
      <w:r w:rsidR="00BC74B3" w:rsidRPr="00AB381C">
        <w:rPr>
          <w:rFonts w:ascii="Times New Roman" w:hAnsi="Times New Roman" w:cs="Times New Roman"/>
          <w:b/>
        </w:rPr>
        <w:t>(3.20)</w:t>
      </w:r>
    </w:p>
    <w:p w:rsidR="0029130F" w:rsidRPr="00AB381C" w:rsidRDefault="0029130F" w:rsidP="00815AB0">
      <w:pPr>
        <w:adjustRightInd w:val="0"/>
        <w:snapToGrid w:val="0"/>
        <w:ind w:left="283" w:hangingChars="118" w:hanging="283"/>
        <w:jc w:val="both"/>
        <w:rPr>
          <w:rFonts w:ascii="Times New Roman" w:hAnsi="Times New Roman" w:cs="Times New Roman"/>
        </w:rPr>
      </w:pPr>
      <w:r w:rsidRPr="00AB381C">
        <w:rPr>
          <w:rFonts w:ascii="Times New Roman" w:hAnsi="Times New Roman" w:cs="Times New Roman"/>
        </w:rPr>
        <w:t xml:space="preserve">(a) Consider a message signal </w:t>
      </w:r>
      <w:r w:rsidR="00D82E09" w:rsidRPr="00AB381C">
        <w:rPr>
          <w:rFonts w:ascii="Times New Roman" w:hAnsi="Times New Roman" w:cs="Times New Roman"/>
          <w:position w:val="-14"/>
        </w:rPr>
        <w:object w:dxaOrig="540" w:dyaOrig="400">
          <v:shape id="_x0000_i1206" type="#_x0000_t75" style="width:27pt;height:19.8pt" o:ole="">
            <v:imagedata r:id="rId29" o:title=""/>
          </v:shape>
          <o:OLEObject Type="Embed" ProgID="Equation.DSMT4" ShapeID="_x0000_i1206" DrawAspect="Content" ObjectID="_1630831354" r:id="rId58"/>
        </w:object>
      </w:r>
      <w:r w:rsidRPr="00AB381C">
        <w:rPr>
          <w:rFonts w:ascii="Times New Roman" w:hAnsi="Times New Roman" w:cs="Times New Roman"/>
        </w:rPr>
        <w:t xml:space="preserve"> containing frequency components at 100, 200, and 400 Hz. This signal is applied to an SSB modulator together with a carrier at 100 kHz, with only the upper sideband retained. In the coherent detector used to </w:t>
      </w:r>
      <w:proofErr w:type="gramStart"/>
      <w:r w:rsidRPr="00AB381C">
        <w:rPr>
          <w:rFonts w:ascii="Times New Roman" w:hAnsi="Times New Roman" w:cs="Times New Roman"/>
        </w:rPr>
        <w:t xml:space="preserve">recover </w:t>
      </w:r>
      <w:proofErr w:type="gramEnd"/>
      <w:r w:rsidR="00D82E09" w:rsidRPr="00AB381C">
        <w:rPr>
          <w:rFonts w:ascii="Times New Roman" w:hAnsi="Times New Roman" w:cs="Times New Roman"/>
          <w:position w:val="-14"/>
        </w:rPr>
        <w:object w:dxaOrig="540" w:dyaOrig="400">
          <v:shape id="_x0000_i1208" type="#_x0000_t75" style="width:27pt;height:19.8pt" o:ole="">
            <v:imagedata r:id="rId29" o:title=""/>
          </v:shape>
          <o:OLEObject Type="Embed" ProgID="Equation.DSMT4" ShapeID="_x0000_i1208" DrawAspect="Content" ObjectID="_1630831355" r:id="rId59"/>
        </w:object>
      </w:r>
      <w:r w:rsidRPr="00AB381C">
        <w:rPr>
          <w:rFonts w:ascii="Times New Roman" w:hAnsi="Times New Roman" w:cs="Times New Roman"/>
        </w:rPr>
        <w:t>, the local oscillator supplies a sine wave of frequency 100.02 kHz. Determine the frequency components of the detector output.</w:t>
      </w:r>
    </w:p>
    <w:p w:rsidR="00964AF4" w:rsidRPr="00D82E09" w:rsidRDefault="0029130F" w:rsidP="00815AB0">
      <w:pPr>
        <w:adjustRightInd w:val="0"/>
        <w:snapToGrid w:val="0"/>
        <w:jc w:val="both"/>
        <w:rPr>
          <w:rFonts w:ascii="Times New Roman" w:hAnsi="Times New Roman" w:cs="Times New Roman" w:hint="eastAsia"/>
        </w:rPr>
      </w:pPr>
      <w:r w:rsidRPr="00AB381C">
        <w:rPr>
          <w:rFonts w:ascii="Times New Roman" w:hAnsi="Times New Roman" w:cs="Times New Roman"/>
        </w:rPr>
        <w:t>(b) Repeat your analysis, assuming that only the lower sideband is transmitted.</w:t>
      </w:r>
      <w:bookmarkStart w:id="0" w:name="_GoBack"/>
      <w:bookmarkEnd w:id="0"/>
    </w:p>
    <w:sectPr w:rsidR="00964AF4" w:rsidRPr="00D82E09" w:rsidSect="006F733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50D42"/>
    <w:multiLevelType w:val="hybridMultilevel"/>
    <w:tmpl w:val="B9FA4A58"/>
    <w:lvl w:ilvl="0" w:tplc="99221FC2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7D7491"/>
    <w:multiLevelType w:val="hybridMultilevel"/>
    <w:tmpl w:val="886879B2"/>
    <w:lvl w:ilvl="0" w:tplc="349801D4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DB161C"/>
    <w:multiLevelType w:val="hybridMultilevel"/>
    <w:tmpl w:val="BBBA6E3E"/>
    <w:lvl w:ilvl="0" w:tplc="6B168F58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6A4614"/>
    <w:multiLevelType w:val="hybridMultilevel"/>
    <w:tmpl w:val="461ABCEA"/>
    <w:lvl w:ilvl="0" w:tplc="99221FC2">
      <w:start w:val="1"/>
      <w:numFmt w:val="lowerLetter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F4"/>
    <w:rsid w:val="0029130F"/>
    <w:rsid w:val="00332209"/>
    <w:rsid w:val="006F733E"/>
    <w:rsid w:val="00815AB0"/>
    <w:rsid w:val="00964AF4"/>
    <w:rsid w:val="00AB381C"/>
    <w:rsid w:val="00BC74B3"/>
    <w:rsid w:val="00D8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B4F15"/>
  <w15:chartTrackingRefBased/>
  <w15:docId w15:val="{74F0CFE7-E007-4F1A-AE40-C37658E6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A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2.jpg"/><Relationship Id="rId55" Type="http://schemas.openxmlformats.org/officeDocument/2006/relationships/image" Target="media/image24.jpg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5" Type="http://schemas.openxmlformats.org/officeDocument/2006/relationships/image" Target="media/image1.wmf"/><Relationship Id="rId61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image" Target="media/image25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jpg"/><Relationship Id="rId46" Type="http://schemas.openxmlformats.org/officeDocument/2006/relationships/image" Target="media/image21.wmf"/><Relationship Id="rId59" Type="http://schemas.openxmlformats.org/officeDocument/2006/relationships/oleObject" Target="embeddings/oleObject30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3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Fuuuu829</dc:creator>
  <cp:keywords/>
  <dc:description/>
  <cp:lastModifiedBy>CPLi</cp:lastModifiedBy>
  <cp:revision>4</cp:revision>
  <dcterms:created xsi:type="dcterms:W3CDTF">2019-09-21T14:20:00Z</dcterms:created>
  <dcterms:modified xsi:type="dcterms:W3CDTF">2019-09-24T03:52:00Z</dcterms:modified>
</cp:coreProperties>
</file>