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B8" w:rsidRPr="00CE5314" w:rsidRDefault="00163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MACROBUTTON MTEditEquationSection2 </w:instrText>
      </w:r>
      <w:r w:rsidRPr="00163A73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SEQ MTEqn \r \h \* MERGEFORMAT </w:instrTex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SEQ MTSec \r 1 \h \* MERGEFORMAT </w:instrTex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SEQ MTChap \r 1 \h \* MERGEFORMAT </w:instrTex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 w:rsidR="00CE5314" w:rsidRPr="00CE5314">
        <w:rPr>
          <w:rFonts w:ascii="Times New Roman" w:hAnsi="Times New Roman" w:cs="Times New Roman"/>
          <w:sz w:val="32"/>
          <w:szCs w:val="32"/>
        </w:rPr>
        <w:t>1.</w:t>
      </w:r>
    </w:p>
    <w:p w:rsidR="00CE5314" w:rsidRDefault="00805986">
      <w:r>
        <w:rPr>
          <w:noProof/>
        </w:rPr>
        <w:drawing>
          <wp:inline distT="0" distB="0" distL="0" distR="0" wp14:anchorId="0AC5F4C3" wp14:editId="596ABF68">
            <wp:extent cx="5274310" cy="4419066"/>
            <wp:effectExtent l="0" t="0" r="254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86" w:rsidRDefault="00805986">
      <w:r>
        <w:rPr>
          <w:noProof/>
        </w:rPr>
        <w:drawing>
          <wp:inline distT="0" distB="0" distL="0" distR="0" wp14:anchorId="2E29AB71" wp14:editId="5B8E687D">
            <wp:extent cx="5274310" cy="3124907"/>
            <wp:effectExtent l="0" t="0" r="254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14" w:rsidRDefault="00CE5314"/>
    <w:p w:rsidR="00CE5314" w:rsidRDefault="00CE5314"/>
    <w:p w:rsidR="00CE5314" w:rsidRDefault="00CE5314">
      <w:pPr>
        <w:rPr>
          <w:rFonts w:ascii="Times New Roman" w:hAnsi="Times New Roman" w:cs="Times New Roman"/>
          <w:sz w:val="32"/>
          <w:szCs w:val="32"/>
        </w:rPr>
      </w:pPr>
      <w:r w:rsidRPr="00CE5314">
        <w:rPr>
          <w:rFonts w:ascii="Times New Roman" w:hAnsi="Times New Roman" w:cs="Times New Roman"/>
          <w:sz w:val="32"/>
          <w:szCs w:val="32"/>
        </w:rPr>
        <w:lastRenderedPageBreak/>
        <w:t>2.</w:t>
      </w:r>
    </w:p>
    <w:p w:rsidR="00CE5314" w:rsidRDefault="00CE53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a) Consider the QAM constellation of figure. Using the Pythagorean theorem we can find th</w:t>
      </w:r>
      <w:r w:rsidR="0098428A">
        <w:rPr>
          <w:rFonts w:ascii="Times New Roman" w:hAnsi="Times New Roman" w:cs="Times New Roman" w:hint="eastAsia"/>
          <w:sz w:val="32"/>
          <w:szCs w:val="32"/>
        </w:rPr>
        <w:t>e radius of the inner circle as:</w:t>
      </w:r>
    </w:p>
    <w:p w:rsidR="0098428A" w:rsidRDefault="00984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         </w:t>
      </w:r>
      <w:r w:rsidRPr="00D85A73">
        <w:rPr>
          <w:position w:val="-28"/>
        </w:rPr>
        <w:object w:dxaOrig="2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41.25pt" o:ole="">
            <v:imagedata r:id="rId8" o:title=""/>
          </v:shape>
          <o:OLEObject Type="Embed" ProgID="Equation.DSMT4" ShapeID="_x0000_i1025" DrawAspect="Content" ObjectID="_1605988977" r:id="rId9"/>
        </w:object>
      </w:r>
    </w:p>
    <w:p w:rsidR="0098428A" w:rsidRDefault="00984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Since </w:t>
      </w:r>
      <w:r w:rsidRPr="0098428A">
        <w:rPr>
          <w:rFonts w:ascii="Times New Roman" w:hAnsi="Times New Roman" w:cs="Times New Roman"/>
          <w:position w:val="-6"/>
          <w:sz w:val="32"/>
          <w:szCs w:val="32"/>
        </w:rPr>
        <w:object w:dxaOrig="200" w:dyaOrig="279">
          <v:shape id="_x0000_i1026" type="#_x0000_t75" style="width:15pt;height:21.75pt" o:ole="">
            <v:imagedata r:id="rId10" o:title=""/>
          </v:shape>
          <o:OLEObject Type="Embed" ProgID="Equation.DSMT4" ShapeID="_x0000_i1026" DrawAspect="Content" ObjectID="_1605988978" r:id="rId11"/>
        </w:object>
      </w:r>
      <w:r w:rsidRPr="0098428A">
        <w:rPr>
          <w:rFonts w:ascii="Times New Roman" w:hAnsi="Times New Roman" w:cs="Times New Roman"/>
          <w:sz w:val="32"/>
          <w:szCs w:val="32"/>
        </w:rPr>
        <w:t xml:space="preserve"> is the third side of a triangle with </w:t>
      </w:r>
      <w:r w:rsidRPr="0098428A">
        <w:rPr>
          <w:rFonts w:ascii="Times New Roman" w:hAnsi="Times New Roman" w:cs="Times New Roman"/>
          <w:position w:val="-6"/>
          <w:sz w:val="32"/>
          <w:szCs w:val="32"/>
        </w:rPr>
        <w:object w:dxaOrig="200" w:dyaOrig="220">
          <v:shape id="_x0000_i1027" type="#_x0000_t75" style="width:15.75pt;height:17.25pt" o:ole="">
            <v:imagedata r:id="rId12" o:title=""/>
          </v:shape>
          <o:OLEObject Type="Embed" ProgID="Equation.DSMT4" ShapeID="_x0000_i1027" DrawAspect="Content" ObjectID="_1605988979" r:id="rId13"/>
        </w:object>
      </w:r>
      <w:r w:rsidRPr="0098428A">
        <w:rPr>
          <w:rFonts w:ascii="Times New Roman" w:hAnsi="Times New Roman" w:cs="Times New Roman"/>
          <w:sz w:val="32"/>
          <w:szCs w:val="32"/>
        </w:rPr>
        <w:t xml:space="preserve"> and </w:t>
      </w:r>
      <w:r w:rsidRPr="0098428A">
        <w:rPr>
          <w:rFonts w:ascii="Times New Roman" w:hAnsi="Times New Roman" w:cs="Times New Roman"/>
          <w:position w:val="-4"/>
          <w:sz w:val="32"/>
          <w:szCs w:val="32"/>
        </w:rPr>
        <w:object w:dxaOrig="240" w:dyaOrig="260">
          <v:shape id="_x0000_i1028" type="#_x0000_t75" style="width:20.25pt;height:21pt" o:ole="">
            <v:imagedata r:id="rId14" o:title=""/>
          </v:shape>
          <o:OLEObject Type="Embed" ProgID="Equation.DSMT4" ShapeID="_x0000_i1028" DrawAspect="Content" ObjectID="_1605988980" r:id="rId15"/>
        </w:object>
      </w:r>
      <w:r>
        <w:rPr>
          <w:rFonts w:ascii="Times New Roman" w:hAnsi="Times New Roman" w:cs="Times New Roman" w:hint="eastAsia"/>
          <w:sz w:val="32"/>
          <w:szCs w:val="32"/>
        </w:rPr>
        <w:t xml:space="preserve"> the two other sides and angle between then equal to </w:t>
      </w:r>
      <w:r w:rsidR="00D93B66" w:rsidRPr="00D85A73">
        <w:rPr>
          <w:position w:val="-6"/>
        </w:rPr>
        <w:object w:dxaOrig="859" w:dyaOrig="320">
          <v:shape id="_x0000_i1072" type="#_x0000_t75" style="width:63.75pt;height:23.25pt" o:ole="">
            <v:imagedata r:id="rId16" o:title=""/>
          </v:shape>
          <o:OLEObject Type="Embed" ProgID="Equation.DSMT4" ShapeID="_x0000_i1072" DrawAspect="Content" ObjectID="_1605988981" r:id="rId17"/>
        </w:object>
      </w:r>
      <w:r w:rsidRPr="0098428A">
        <w:rPr>
          <w:rFonts w:ascii="Times New Roman" w:hAnsi="Times New Roman" w:cs="Times New Roman"/>
          <w:sz w:val="32"/>
          <w:szCs w:val="32"/>
        </w:rPr>
        <w:t>, we obtain:</w:t>
      </w:r>
      <w:bookmarkStart w:id="0" w:name="_GoBack"/>
      <w:bookmarkEnd w:id="0"/>
    </w:p>
    <w:p w:rsidR="0098428A" w:rsidRDefault="0098428A">
      <w:r>
        <w:rPr>
          <w:rFonts w:ascii="Times New Roman" w:hAnsi="Times New Roman" w:cs="Times New Roman" w:hint="eastAsia"/>
          <w:sz w:val="32"/>
          <w:szCs w:val="32"/>
        </w:rPr>
        <w:t xml:space="preserve">      </w:t>
      </w:r>
      <w:r w:rsidR="00D93B66" w:rsidRPr="00D93B66">
        <w:rPr>
          <w:position w:val="-26"/>
        </w:rPr>
        <w:object w:dxaOrig="4420" w:dyaOrig="740">
          <v:shape id="_x0000_i1078" type="#_x0000_t75" style="width:262.5pt;height:43.5pt" o:ole="">
            <v:imagedata r:id="rId18" o:title=""/>
          </v:shape>
          <o:OLEObject Type="Embed" ProgID="Equation.DSMT4" ShapeID="_x0000_i1078" DrawAspect="Content" ObjectID="_1605988982" r:id="rId19"/>
        </w:object>
      </w:r>
    </w:p>
    <w:p w:rsidR="005F3570" w:rsidRDefault="005F3570">
      <w:pPr>
        <w:rPr>
          <w:rFonts w:ascii="Times New Roman" w:hAnsi="Times New Roman" w:cs="Times New Roman"/>
          <w:sz w:val="32"/>
          <w:szCs w:val="32"/>
        </w:rPr>
      </w:pPr>
      <w:r w:rsidRPr="005F3570">
        <w:rPr>
          <w:rFonts w:ascii="Times New Roman" w:hAnsi="Times New Roman" w:cs="Times New Roman"/>
          <w:sz w:val="32"/>
          <w:szCs w:val="32"/>
        </w:rPr>
        <w:t xml:space="preserve">b) </w:t>
      </w:r>
      <w:r>
        <w:rPr>
          <w:rFonts w:ascii="Times New Roman" w:hAnsi="Times New Roman" w:cs="Times New Roman" w:hint="eastAsia"/>
          <w:sz w:val="32"/>
          <w:szCs w:val="32"/>
        </w:rPr>
        <w:t xml:space="preserve">If we denote by </w:t>
      </w:r>
      <w:r w:rsidRPr="005F3570">
        <w:rPr>
          <w:rFonts w:ascii="Times New Roman" w:hAnsi="Times New Roman" w:cs="Times New Roman" w:hint="eastAsia"/>
          <w:i/>
          <w:sz w:val="32"/>
          <w:szCs w:val="32"/>
        </w:rPr>
        <w:t>r</w:t>
      </w:r>
      <w:r>
        <w:rPr>
          <w:rFonts w:ascii="Times New Roman" w:hAnsi="Times New Roman" w:cs="Times New Roman" w:hint="eastAsia"/>
          <w:sz w:val="32"/>
          <w:szCs w:val="32"/>
        </w:rPr>
        <w:t xml:space="preserve"> the radius of the circle, then using the cosine theorem we obtain:</w:t>
      </w:r>
    </w:p>
    <w:p w:rsidR="005F3570" w:rsidRDefault="005F3570">
      <w:r>
        <w:rPr>
          <w:rFonts w:ascii="Times New Roman" w:hAnsi="Times New Roman" w:cs="Times New Roman" w:hint="eastAsia"/>
          <w:sz w:val="32"/>
          <w:szCs w:val="32"/>
        </w:rPr>
        <w:t xml:space="preserve">     </w:t>
      </w:r>
      <w:r w:rsidRPr="00D85A73">
        <w:rPr>
          <w:position w:val="-34"/>
        </w:rPr>
        <w:object w:dxaOrig="3900" w:dyaOrig="720">
          <v:shape id="_x0000_i1031" type="#_x0000_t75" style="width:244.5pt;height:45pt" o:ole="">
            <v:imagedata r:id="rId20" o:title=""/>
          </v:shape>
          <o:OLEObject Type="Embed" ProgID="Equation.DSMT4" ShapeID="_x0000_i1031" DrawAspect="Content" ObjectID="_1605988983" r:id="rId21"/>
        </w:object>
      </w:r>
    </w:p>
    <w:p w:rsidR="005F3570" w:rsidRDefault="005F3570"/>
    <w:p w:rsidR="005F3570" w:rsidRDefault="005F3570"/>
    <w:p w:rsidR="00FA233D" w:rsidRDefault="00FA233D">
      <w:pPr>
        <w:rPr>
          <w:rFonts w:ascii="Times New Roman" w:hAnsi="Times New Roman" w:cs="Times New Roman"/>
          <w:sz w:val="32"/>
          <w:szCs w:val="32"/>
        </w:rPr>
      </w:pPr>
    </w:p>
    <w:p w:rsidR="00FA233D" w:rsidRDefault="00FA233D">
      <w:pPr>
        <w:rPr>
          <w:rFonts w:ascii="Times New Roman" w:hAnsi="Times New Roman" w:cs="Times New Roman"/>
          <w:sz w:val="32"/>
          <w:szCs w:val="32"/>
        </w:rPr>
      </w:pPr>
    </w:p>
    <w:p w:rsidR="00FA233D" w:rsidRDefault="00FA233D">
      <w:pPr>
        <w:rPr>
          <w:rFonts w:ascii="Times New Roman" w:hAnsi="Times New Roman" w:cs="Times New Roman"/>
          <w:sz w:val="32"/>
          <w:szCs w:val="32"/>
        </w:rPr>
      </w:pPr>
    </w:p>
    <w:p w:rsidR="00FA233D" w:rsidRDefault="00FA233D">
      <w:pPr>
        <w:rPr>
          <w:rFonts w:ascii="Times New Roman" w:hAnsi="Times New Roman" w:cs="Times New Roman"/>
          <w:sz w:val="32"/>
          <w:szCs w:val="32"/>
        </w:rPr>
      </w:pPr>
    </w:p>
    <w:p w:rsidR="00FA233D" w:rsidRDefault="00FA233D">
      <w:pPr>
        <w:rPr>
          <w:rFonts w:ascii="Times New Roman" w:hAnsi="Times New Roman" w:cs="Times New Roman"/>
          <w:sz w:val="32"/>
          <w:szCs w:val="32"/>
        </w:rPr>
      </w:pPr>
    </w:p>
    <w:p w:rsidR="005F3570" w:rsidRPr="00FA233D" w:rsidRDefault="005F3570">
      <w:pPr>
        <w:rPr>
          <w:rFonts w:ascii="Times New Roman" w:hAnsi="Times New Roman" w:cs="Times New Roman"/>
          <w:sz w:val="32"/>
          <w:szCs w:val="32"/>
        </w:rPr>
      </w:pPr>
      <w:r w:rsidRPr="00FA233D">
        <w:rPr>
          <w:rFonts w:ascii="Times New Roman" w:hAnsi="Times New Roman" w:cs="Times New Roman"/>
          <w:sz w:val="32"/>
          <w:szCs w:val="32"/>
        </w:rPr>
        <w:lastRenderedPageBreak/>
        <w:t>3.</w:t>
      </w:r>
    </w:p>
    <w:p w:rsidR="00FA233D" w:rsidRDefault="00FA233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C3A91B" wp14:editId="3D3B2136">
            <wp:simplePos x="0" y="0"/>
            <wp:positionH relativeFrom="column">
              <wp:posOffset>1733550</wp:posOffset>
            </wp:positionH>
            <wp:positionV relativeFrom="paragraph">
              <wp:posOffset>400050</wp:posOffset>
            </wp:positionV>
            <wp:extent cx="1524000" cy="1767840"/>
            <wp:effectExtent l="0" t="0" r="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33D">
        <w:rPr>
          <w:rFonts w:ascii="Times New Roman" w:hAnsi="Times New Roman" w:cs="Times New Roman"/>
          <w:sz w:val="32"/>
          <w:szCs w:val="32"/>
        </w:rPr>
        <w:t xml:space="preserve">a) </w:t>
      </w:r>
      <w:r w:rsidRPr="00D85A73">
        <w:rPr>
          <w:position w:val="-12"/>
        </w:rPr>
        <w:object w:dxaOrig="1280" w:dyaOrig="360">
          <v:shape id="_x0000_i1032" type="#_x0000_t75" style="width:78pt;height:21.75pt" o:ole="">
            <v:imagedata r:id="rId23" o:title=""/>
          </v:shape>
          <o:OLEObject Type="Embed" ProgID="Equation.DSMT4" ShapeID="_x0000_i1032" DrawAspect="Content" ObjectID="_1605988984" r:id="rId24"/>
        </w:object>
      </w:r>
      <w:r w:rsidRPr="00FA233D">
        <w:rPr>
          <w:rFonts w:ascii="Times New Roman" w:hAnsi="Times New Roman" w:cs="Times New Roman"/>
          <w:sz w:val="32"/>
          <w:szCs w:val="32"/>
        </w:rPr>
        <w:t>. H</w:t>
      </w:r>
      <w:r>
        <w:rPr>
          <w:rFonts w:ascii="Times New Roman" w:hAnsi="Times New Roman" w:cs="Times New Roman" w:hint="eastAsia"/>
          <w:sz w:val="32"/>
          <w:szCs w:val="32"/>
        </w:rPr>
        <w:t>ence:</w:t>
      </w:r>
    </w:p>
    <w:p w:rsidR="00FA233D" w:rsidRDefault="00FA23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 </w:t>
      </w:r>
    </w:p>
    <w:p w:rsidR="00FA233D" w:rsidRDefault="00FA233D">
      <w:pPr>
        <w:rPr>
          <w:rFonts w:ascii="Times New Roman" w:hAnsi="Times New Roman" w:cs="Times New Roman"/>
          <w:sz w:val="32"/>
          <w:szCs w:val="32"/>
        </w:rPr>
      </w:pPr>
    </w:p>
    <w:p w:rsidR="00FA233D" w:rsidRDefault="00FA233D">
      <w:pPr>
        <w:rPr>
          <w:rFonts w:ascii="Times New Roman" w:hAnsi="Times New Roman" w:cs="Times New Roman"/>
          <w:sz w:val="32"/>
          <w:szCs w:val="32"/>
        </w:rPr>
      </w:pPr>
    </w:p>
    <w:p w:rsidR="00FA233D" w:rsidRDefault="00FA233D">
      <w:pPr>
        <w:rPr>
          <w:rFonts w:ascii="Times New Roman" w:hAnsi="Times New Roman" w:cs="Times New Roman"/>
          <w:sz w:val="32"/>
          <w:szCs w:val="32"/>
        </w:rPr>
      </w:pPr>
    </w:p>
    <w:p w:rsidR="00FA233D" w:rsidRDefault="00FA233D">
      <w:r>
        <w:rPr>
          <w:rFonts w:ascii="Times New Roman" w:hAnsi="Times New Roman" w:cs="Times New Roman" w:hint="eastAsia"/>
          <w:sz w:val="32"/>
          <w:szCs w:val="32"/>
        </w:rPr>
        <w:t xml:space="preserve">The signal space representation is given in the following figure, with </w:t>
      </w:r>
      <w:r w:rsidRPr="00D85A73">
        <w:rPr>
          <w:position w:val="-24"/>
        </w:rPr>
        <w:object w:dxaOrig="4160" w:dyaOrig="620">
          <v:shape id="_x0000_i1033" type="#_x0000_t75" style="width:240pt;height:36pt" o:ole="">
            <v:imagedata r:id="rId25" o:title=""/>
          </v:shape>
          <o:OLEObject Type="Embed" ProgID="Equation.DSMT4" ShapeID="_x0000_i1033" DrawAspect="Content" ObjectID="_1605988985" r:id="rId26"/>
        </w:object>
      </w:r>
    </w:p>
    <w:p w:rsidR="00FA233D" w:rsidRDefault="00FA233D">
      <w:r>
        <w:rPr>
          <w:noProof/>
        </w:rPr>
        <w:drawing>
          <wp:anchor distT="0" distB="0" distL="114300" distR="114300" simplePos="0" relativeHeight="251661312" behindDoc="1" locked="0" layoutInCell="1" allowOverlap="1" wp14:anchorId="35B5AC61" wp14:editId="15A2CCA6">
            <wp:simplePos x="0" y="0"/>
            <wp:positionH relativeFrom="column">
              <wp:posOffset>628650</wp:posOffset>
            </wp:positionH>
            <wp:positionV relativeFrom="paragraph">
              <wp:posOffset>114300</wp:posOffset>
            </wp:positionV>
            <wp:extent cx="3924300" cy="69405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</w:t>
      </w:r>
    </w:p>
    <w:p w:rsidR="00FA233D" w:rsidRDefault="00FA233D"/>
    <w:p w:rsidR="00FA233D" w:rsidRDefault="00FA233D"/>
    <w:p w:rsidR="00FA233D" w:rsidRDefault="00FA233D"/>
    <w:p w:rsidR="00FA233D" w:rsidRDefault="00FA233D">
      <w:pPr>
        <w:rPr>
          <w:rFonts w:ascii="Times New Roman" w:hAnsi="Times New Roman" w:cs="Times New Roman"/>
          <w:sz w:val="32"/>
          <w:szCs w:val="32"/>
        </w:rPr>
      </w:pPr>
      <w:r w:rsidRPr="00FA233D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</w:p>
    <w:p w:rsidR="00FA233D" w:rsidRDefault="00FA233D" w:rsidP="00FA233D">
      <w:pPr>
        <w:ind w:firstLineChars="200" w:firstLine="480"/>
      </w:pPr>
      <w:r w:rsidRPr="00D85A73">
        <w:rPr>
          <w:position w:val="-12"/>
        </w:rPr>
        <w:object w:dxaOrig="4740" w:dyaOrig="360">
          <v:shape id="_x0000_i1034" type="#_x0000_t75" style="width:314.25pt;height:24pt" o:ole="">
            <v:imagedata r:id="rId28" o:title=""/>
          </v:shape>
          <o:OLEObject Type="Embed" ProgID="Equation.DSMT4" ShapeID="_x0000_i1034" DrawAspect="Content" ObjectID="_1605988986" r:id="rId29"/>
        </w:object>
      </w:r>
    </w:p>
    <w:p w:rsidR="00FA233D" w:rsidRDefault="00FA233D" w:rsidP="00FA233D">
      <w:pPr>
        <w:ind w:firstLineChars="200" w:firstLine="480"/>
      </w:pPr>
      <w:r>
        <w:rPr>
          <w:rFonts w:hint="eastAsia"/>
        </w:rPr>
        <w:t xml:space="preserve">        </w:t>
      </w:r>
      <w:r w:rsidRPr="00D85A73">
        <w:rPr>
          <w:position w:val="-12"/>
        </w:rPr>
        <w:object w:dxaOrig="3060" w:dyaOrig="360">
          <v:shape id="_x0000_i1035" type="#_x0000_t75" style="width:218.25pt;height:24.75pt" o:ole="">
            <v:imagedata r:id="rId30" o:title=""/>
          </v:shape>
          <o:OLEObject Type="Embed" ProgID="Equation.DSMT4" ShapeID="_x0000_i1035" DrawAspect="Content" ObjectID="_1605988987" r:id="rId31"/>
        </w:object>
      </w:r>
    </w:p>
    <w:p w:rsidR="00FA233D" w:rsidRDefault="00FA233D" w:rsidP="00FA233D">
      <w:pPr>
        <w:rPr>
          <w:rFonts w:ascii="Times New Roman" w:hAnsi="Times New Roman" w:cs="Times New Roman"/>
          <w:sz w:val="32"/>
          <w:szCs w:val="32"/>
        </w:rPr>
      </w:pPr>
      <w:r w:rsidRPr="00FA233D">
        <w:rPr>
          <w:rFonts w:ascii="Times New Roman" w:hAnsi="Times New Roman" w:cs="Times New Roman"/>
          <w:sz w:val="32"/>
          <w:szCs w:val="32"/>
        </w:rPr>
        <w:t>Since the sequence {</w:t>
      </w:r>
      <w:r w:rsidRPr="00FA233D">
        <w:rPr>
          <w:rFonts w:ascii="Times New Roman" w:hAnsi="Times New Roman" w:cs="Times New Roman"/>
          <w:position w:val="-12"/>
          <w:sz w:val="32"/>
          <w:szCs w:val="32"/>
        </w:rPr>
        <w:object w:dxaOrig="260" w:dyaOrig="360">
          <v:shape id="_x0000_i1036" type="#_x0000_t75" style="width:15.75pt;height:22.5pt" o:ole="">
            <v:imagedata r:id="rId32" o:title=""/>
          </v:shape>
          <o:OLEObject Type="Embed" ProgID="Equation.DSMT4" ShapeID="_x0000_i1036" DrawAspect="Content" ObjectID="_1605988988" r:id="rId33"/>
        </w:object>
      </w:r>
      <w:r w:rsidRPr="00FA233D">
        <w:rPr>
          <w:rFonts w:ascii="Times New Roman" w:hAnsi="Times New Roman" w:cs="Times New Roman"/>
          <w:sz w:val="32"/>
          <w:szCs w:val="32"/>
        </w:rPr>
        <w:t>}</w:t>
      </w:r>
      <w:r>
        <w:rPr>
          <w:rFonts w:ascii="Times New Roman" w:hAnsi="Times New Roman" w:cs="Times New Roman" w:hint="eastAsia"/>
          <w:sz w:val="32"/>
          <w:szCs w:val="32"/>
        </w:rPr>
        <w:t xml:space="preserve"> consists of independent symbols:</w:t>
      </w:r>
    </w:p>
    <w:p w:rsidR="00FA233D" w:rsidRDefault="00FA233D" w:rsidP="00FA233D"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573361"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D85A73">
        <w:rPr>
          <w:position w:val="-32"/>
        </w:rPr>
        <w:object w:dxaOrig="4300" w:dyaOrig="760">
          <v:shape id="_x0000_i1037" type="#_x0000_t75" style="width:297.75pt;height:53.25pt" o:ole="">
            <v:imagedata r:id="rId34" o:title=""/>
          </v:shape>
          <o:OLEObject Type="Embed" ProgID="Equation.DSMT4" ShapeID="_x0000_i1037" DrawAspect="Content" ObjectID="_1605988989" r:id="rId35"/>
        </w:object>
      </w:r>
    </w:p>
    <w:p w:rsidR="00573361" w:rsidRDefault="00573361" w:rsidP="00FA233D">
      <w:pPr>
        <w:rPr>
          <w:rFonts w:ascii="Times New Roman" w:hAnsi="Times New Roman" w:cs="Times New Roman"/>
          <w:sz w:val="32"/>
          <w:szCs w:val="32"/>
        </w:rPr>
      </w:pPr>
      <w:r w:rsidRPr="00573361">
        <w:rPr>
          <w:rFonts w:ascii="Times New Roman" w:hAnsi="Times New Roman" w:cs="Times New Roman"/>
          <w:sz w:val="32"/>
          <w:szCs w:val="32"/>
        </w:rPr>
        <w:t>Hence:</w:t>
      </w:r>
    </w:p>
    <w:p w:rsidR="00573361" w:rsidRDefault="00573361" w:rsidP="00FA233D">
      <w:r>
        <w:rPr>
          <w:rFonts w:ascii="Times New Roman" w:hAnsi="Times New Roman" w:cs="Times New Roman" w:hint="eastAsia"/>
          <w:sz w:val="32"/>
          <w:szCs w:val="32"/>
        </w:rPr>
        <w:t xml:space="preserve">              </w:t>
      </w:r>
      <w:r w:rsidRPr="00D85A73">
        <w:rPr>
          <w:position w:val="-50"/>
        </w:rPr>
        <w:object w:dxaOrig="2060" w:dyaOrig="1120">
          <v:shape id="_x0000_i1038" type="#_x0000_t75" style="width:144.75pt;height:79.5pt" o:ole="">
            <v:imagedata r:id="rId36" o:title=""/>
          </v:shape>
          <o:OLEObject Type="Embed" ProgID="Equation.DSMT4" ShapeID="_x0000_i1038" DrawAspect="Content" ObjectID="_1605988990" r:id="rId37"/>
        </w:object>
      </w:r>
    </w:p>
    <w:p w:rsidR="00573361" w:rsidRDefault="00573361" w:rsidP="00FA233D">
      <w:r>
        <w:rPr>
          <w:rFonts w:hint="eastAsia"/>
        </w:rPr>
        <w:lastRenderedPageBreak/>
        <w:t xml:space="preserve">      </w:t>
      </w:r>
      <w:r w:rsidRPr="00D85A73">
        <w:rPr>
          <w:position w:val="-28"/>
        </w:rPr>
        <w:object w:dxaOrig="6920" w:dyaOrig="680">
          <v:shape id="_x0000_i1039" type="#_x0000_t75" style="width:399pt;height:39pt" o:ole="">
            <v:imagedata r:id="rId38" o:title=""/>
          </v:shape>
          <o:OLEObject Type="Embed" ProgID="Equation.DSMT4" ShapeID="_x0000_i1039" DrawAspect="Content" ObjectID="_1605988991" r:id="rId39"/>
        </w:object>
      </w:r>
    </w:p>
    <w:p w:rsidR="00573361" w:rsidRDefault="00573361" w:rsidP="00FA233D">
      <w:r>
        <w:rPr>
          <w:rFonts w:hint="eastAsia"/>
        </w:rPr>
        <w:t xml:space="preserve">       </w:t>
      </w:r>
      <w:r w:rsidRPr="00D85A73">
        <w:rPr>
          <w:position w:val="-10"/>
        </w:rPr>
        <w:object w:dxaOrig="2980" w:dyaOrig="360">
          <v:shape id="_x0000_i1040" type="#_x0000_t75" style="width:182.25pt;height:22.5pt" o:ole="">
            <v:imagedata r:id="rId40" o:title=""/>
          </v:shape>
          <o:OLEObject Type="Embed" ProgID="Equation.DSMT4" ShapeID="_x0000_i1040" DrawAspect="Content" ObjectID="_1605988992" r:id="rId41"/>
        </w:object>
      </w:r>
    </w:p>
    <w:p w:rsidR="00573361" w:rsidRDefault="00573361" w:rsidP="00FA233D"/>
    <w:p w:rsidR="00573361" w:rsidRDefault="00573361" w:rsidP="00FA233D"/>
    <w:p w:rsidR="00573361" w:rsidRPr="00573361" w:rsidRDefault="00573361" w:rsidP="00FA233D">
      <w:pPr>
        <w:rPr>
          <w:rFonts w:ascii="Times New Roman" w:hAnsi="Times New Roman" w:cs="Times New Roman"/>
          <w:sz w:val="32"/>
          <w:szCs w:val="32"/>
        </w:rPr>
      </w:pPr>
      <w:r w:rsidRPr="00573361">
        <w:rPr>
          <w:rFonts w:ascii="Times New Roman" w:hAnsi="Times New Roman" w:cs="Times New Roman"/>
          <w:sz w:val="32"/>
          <w:szCs w:val="32"/>
        </w:rPr>
        <w:t>4.</w:t>
      </w:r>
    </w:p>
    <w:p w:rsidR="00573361" w:rsidRDefault="00573361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229DBFF" wp14:editId="4AE9BCD9">
            <wp:extent cx="5815472" cy="13716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812673" cy="13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61" w:rsidRDefault="00573361" w:rsidP="00FA233D">
      <w:pPr>
        <w:rPr>
          <w:rFonts w:ascii="Times New Roman" w:hAnsi="Times New Roman" w:cs="Times New Roman"/>
          <w:sz w:val="32"/>
          <w:szCs w:val="32"/>
        </w:rPr>
      </w:pPr>
    </w:p>
    <w:p w:rsidR="00573361" w:rsidRDefault="00573361" w:rsidP="00FA233D">
      <w:pPr>
        <w:rPr>
          <w:rFonts w:ascii="Times New Roman" w:hAnsi="Times New Roman" w:cs="Times New Roman"/>
          <w:sz w:val="32"/>
          <w:szCs w:val="32"/>
        </w:rPr>
      </w:pPr>
    </w:p>
    <w:p w:rsidR="00573361" w:rsidRDefault="00573361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5.</w:t>
      </w:r>
      <w:r w:rsidR="00A81390" w:rsidRPr="00A81390">
        <w:rPr>
          <w:noProof/>
        </w:rPr>
        <w:t xml:space="preserve"> </w:t>
      </w:r>
    </w:p>
    <w:p w:rsidR="00573361" w:rsidRDefault="00A81390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a) </w:t>
      </w:r>
      <w:r w:rsidRPr="00D85A73">
        <w:rPr>
          <w:position w:val="-12"/>
        </w:rPr>
        <w:object w:dxaOrig="1300" w:dyaOrig="360">
          <v:shape id="_x0000_i1041" type="#_x0000_t75" style="width:75pt;height:20.25pt" o:ole="">
            <v:imagedata r:id="rId43" o:title=""/>
          </v:shape>
          <o:OLEObject Type="Embed" ProgID="Equation.DSMT4" ShapeID="_x0000_i1041" DrawAspect="Content" ObjectID="_1605988993" r:id="rId44"/>
        </w:object>
      </w:r>
      <w:r>
        <w:rPr>
          <w:rFonts w:hint="eastAsia"/>
        </w:rPr>
        <w:t xml:space="preserve">, </w:t>
      </w:r>
      <w:r>
        <w:rPr>
          <w:rFonts w:ascii="Times New Roman" w:hAnsi="Times New Roman" w:cs="Times New Roman" w:hint="eastAsia"/>
          <w:sz w:val="32"/>
          <w:szCs w:val="32"/>
        </w:rPr>
        <w:t>with the sequence {</w:t>
      </w:r>
      <w:r w:rsidRPr="00D85A73">
        <w:rPr>
          <w:position w:val="-12"/>
        </w:rPr>
        <w:object w:dxaOrig="279" w:dyaOrig="360">
          <v:shape id="_x0000_i1042" type="#_x0000_t75" style="width:18.75pt;height:24pt" o:ole="">
            <v:imagedata r:id="rId45" o:title=""/>
          </v:shape>
          <o:OLEObject Type="Embed" ProgID="Equation.DSMT4" ShapeID="_x0000_i1042" DrawAspect="Content" ObjectID="_1605988994" r:id="rId46"/>
        </w:object>
      </w:r>
      <w:r>
        <w:rPr>
          <w:rFonts w:ascii="Times New Roman" w:hAnsi="Times New Roman" w:cs="Times New Roman" w:hint="eastAsia"/>
          <w:sz w:val="32"/>
          <w:szCs w:val="32"/>
        </w:rPr>
        <w:t xml:space="preserve">} being uncorrelated random variables(i.e </w:t>
      </w:r>
      <w:r w:rsidRPr="00D85A73">
        <w:rPr>
          <w:position w:val="-12"/>
        </w:rPr>
        <w:object w:dxaOrig="1760" w:dyaOrig="360">
          <v:shape id="_x0000_i1043" type="#_x0000_t75" style="width:102.75pt;height:21pt" o:ole="">
            <v:imagedata r:id="rId47" o:title=""/>
          </v:shape>
          <o:OLEObject Type="Embed" ProgID="Equation.DSMT4" ShapeID="_x0000_i1043" DrawAspect="Content" ObjectID="_1605988995" r:id="rId48"/>
        </w:object>
      </w:r>
      <w:r>
        <w:rPr>
          <w:rFonts w:ascii="Times New Roman" w:hAnsi="Times New Roman" w:cs="Times New Roman" w:hint="eastAsia"/>
          <w:sz w:val="32"/>
          <w:szCs w:val="32"/>
        </w:rPr>
        <w:t>)</w:t>
      </w: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0452A11" wp14:editId="786B908F">
            <wp:extent cx="542925" cy="266700"/>
            <wp:effectExtent l="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2B13C87" wp14:editId="746BF1F6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5570855" cy="175577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noProof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b)</w:t>
      </w:r>
      <w:r w:rsidRPr="00A81390">
        <w:rPr>
          <w:noProof/>
        </w:rPr>
        <w:t xml:space="preserve"> </w:t>
      </w:r>
    </w:p>
    <w:p w:rsidR="00A81390" w:rsidRDefault="00A81390" w:rsidP="00FA233D">
      <w:pPr>
        <w:rPr>
          <w:noProof/>
        </w:rPr>
      </w:pPr>
      <w:r>
        <w:rPr>
          <w:noProof/>
        </w:rPr>
        <w:drawing>
          <wp:inline distT="0" distB="0" distL="0" distR="0" wp14:anchorId="0CC00F84" wp14:editId="3F1FED4E">
            <wp:extent cx="285750" cy="27622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C190A57" wp14:editId="17AE921C">
            <wp:simplePos x="0" y="0"/>
            <wp:positionH relativeFrom="column">
              <wp:posOffset>8890</wp:posOffset>
            </wp:positionH>
            <wp:positionV relativeFrom="paragraph">
              <wp:posOffset>9525</wp:posOffset>
            </wp:positionV>
            <wp:extent cx="5532755" cy="190754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90" w:rsidRDefault="00A81390" w:rsidP="00FA233D">
      <w:pPr>
        <w:rPr>
          <w:noProof/>
        </w:rPr>
      </w:pPr>
    </w:p>
    <w:p w:rsidR="00A81390" w:rsidRDefault="00A81390" w:rsidP="00FA233D">
      <w:pPr>
        <w:rPr>
          <w:noProof/>
        </w:rPr>
      </w:pPr>
    </w:p>
    <w:p w:rsidR="00A81390" w:rsidRDefault="00A81390" w:rsidP="00FA233D">
      <w:pPr>
        <w:rPr>
          <w:noProof/>
        </w:rPr>
      </w:pPr>
    </w:p>
    <w:p w:rsidR="00A81390" w:rsidRDefault="00A81390" w:rsidP="00FA233D">
      <w:pPr>
        <w:rPr>
          <w:noProof/>
        </w:rPr>
      </w:pPr>
    </w:p>
    <w:p w:rsidR="00A81390" w:rsidRDefault="00A81390" w:rsidP="00FA233D">
      <w:pPr>
        <w:rPr>
          <w:noProof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B7D027F" wp14:editId="75D59C33">
            <wp:simplePos x="0" y="0"/>
            <wp:positionH relativeFrom="column">
              <wp:posOffset>28575</wp:posOffset>
            </wp:positionH>
            <wp:positionV relativeFrom="paragraph">
              <wp:posOffset>419100</wp:posOffset>
            </wp:positionV>
            <wp:extent cx="154305" cy="244475"/>
            <wp:effectExtent l="0" t="0" r="0" b="317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sz w:val="32"/>
          <w:szCs w:val="32"/>
        </w:rPr>
        <w:t>c)</w:t>
      </w:r>
      <w:r w:rsidRPr="00A81390">
        <w:rPr>
          <w:noProof/>
        </w:rPr>
        <w:t xml:space="preserve"> </w:t>
      </w: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ED6371B" wp14:editId="1B0CD3E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696585" cy="228600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A81390" w:rsidRDefault="00A81390" w:rsidP="00FA233D">
      <w:pPr>
        <w:rPr>
          <w:rFonts w:ascii="Times New Roman" w:hAnsi="Times New Roman" w:cs="Times New Roman"/>
          <w:sz w:val="32"/>
          <w:szCs w:val="32"/>
        </w:rPr>
      </w:pPr>
    </w:p>
    <w:p w:rsidR="00E67AF5" w:rsidRDefault="00E67AF5" w:rsidP="00FA233D">
      <w:pPr>
        <w:rPr>
          <w:rFonts w:ascii="Times New Roman" w:hAnsi="Times New Roman" w:cs="Times New Roman"/>
          <w:sz w:val="32"/>
          <w:szCs w:val="32"/>
        </w:rPr>
      </w:pPr>
    </w:p>
    <w:p w:rsidR="00E67AF5" w:rsidRDefault="00E67AF5" w:rsidP="00FA233D">
      <w:pPr>
        <w:rPr>
          <w:rFonts w:ascii="Times New Roman" w:hAnsi="Times New Roman" w:cs="Times New Roman"/>
          <w:sz w:val="32"/>
          <w:szCs w:val="32"/>
        </w:rPr>
      </w:pPr>
    </w:p>
    <w:p w:rsidR="00357462" w:rsidRDefault="00B320D3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</w:p>
    <w:p w:rsidR="00357462" w:rsidRDefault="00357462" w:rsidP="00FA233D">
      <w:r>
        <w:rPr>
          <w:rFonts w:ascii="Times New Roman" w:hAnsi="Times New Roman" w:cs="Times New Roman" w:hint="eastAsia"/>
          <w:sz w:val="32"/>
          <w:szCs w:val="32"/>
        </w:rPr>
        <w:t xml:space="preserve">a) </w:t>
      </w:r>
      <w:r w:rsidRPr="00D85A73">
        <w:rPr>
          <w:position w:val="-14"/>
        </w:rPr>
        <w:object w:dxaOrig="5179" w:dyaOrig="440">
          <v:shape id="_x0000_i1044" type="#_x0000_t75" style="width:330pt;height:27.75pt" o:ole="">
            <v:imagedata r:id="rId53" o:title=""/>
          </v:shape>
          <o:OLEObject Type="Embed" ProgID="Equation.DSMT4" ShapeID="_x0000_i1044" DrawAspect="Content" ObjectID="_1605988996" r:id="rId54"/>
        </w:object>
      </w:r>
    </w:p>
    <w:p w:rsidR="00357462" w:rsidRDefault="00357462" w:rsidP="00FA233D">
      <w:r>
        <w:rPr>
          <w:rFonts w:hint="eastAsia"/>
        </w:rPr>
        <w:lastRenderedPageBreak/>
        <w:t xml:space="preserve">   </w:t>
      </w:r>
      <w:r w:rsidRPr="00D85A73">
        <w:rPr>
          <w:position w:val="-14"/>
        </w:rPr>
        <w:object w:dxaOrig="1760" w:dyaOrig="380">
          <v:shape id="_x0000_i1045" type="#_x0000_t75" style="width:124.5pt;height:26.25pt" o:ole="">
            <v:imagedata r:id="rId55" o:title=""/>
          </v:shape>
          <o:OLEObject Type="Embed" ProgID="Equation.DSMT4" ShapeID="_x0000_i1045" DrawAspect="Content" ObjectID="_1605988997" r:id="rId56"/>
        </w:object>
      </w:r>
    </w:p>
    <w:p w:rsidR="00357462" w:rsidRDefault="00357462" w:rsidP="00FA233D">
      <w:r w:rsidRPr="00357462">
        <w:rPr>
          <w:rFonts w:ascii="Times New Roman" w:hAnsi="Times New Roman" w:cs="Times New Roman"/>
          <w:sz w:val="32"/>
          <w:szCs w:val="32"/>
        </w:rPr>
        <w:t xml:space="preserve">b) </w:t>
      </w:r>
      <w:r w:rsidR="002D32BB" w:rsidRPr="00D85A73">
        <w:rPr>
          <w:position w:val="-14"/>
        </w:rPr>
        <w:object w:dxaOrig="6060" w:dyaOrig="400">
          <v:shape id="_x0000_i1046" type="#_x0000_t75" style="width:377.25pt;height:24.75pt" o:ole="">
            <v:imagedata r:id="rId57" o:title=""/>
          </v:shape>
          <o:OLEObject Type="Embed" ProgID="Equation.DSMT4" ShapeID="_x0000_i1046" DrawAspect="Content" ObjectID="_1605988998" r:id="rId58"/>
        </w:object>
      </w:r>
    </w:p>
    <w:p w:rsidR="002D32BB" w:rsidRDefault="002D32BB" w:rsidP="00FA233D">
      <w:r>
        <w:rPr>
          <w:rFonts w:hint="eastAsia"/>
        </w:rPr>
        <w:t xml:space="preserve">   </w:t>
      </w:r>
      <w:r w:rsidRPr="00D85A73">
        <w:rPr>
          <w:position w:val="-14"/>
        </w:rPr>
        <w:object w:dxaOrig="1980" w:dyaOrig="380">
          <v:shape id="_x0000_i1047" type="#_x0000_t75" style="width:136.5pt;height:26.25pt" o:ole="">
            <v:imagedata r:id="rId59" o:title=""/>
          </v:shape>
          <o:OLEObject Type="Embed" ProgID="Equation.DSMT4" ShapeID="_x0000_i1047" DrawAspect="Content" ObjectID="_1605988999" r:id="rId60"/>
        </w:object>
      </w:r>
    </w:p>
    <w:p w:rsidR="002D32BB" w:rsidRDefault="002D32BB" w:rsidP="00FA233D">
      <w:r w:rsidRPr="002D32BB">
        <w:rPr>
          <w:rFonts w:ascii="Times New Roman" w:hAnsi="Times New Roman" w:cs="Times New Roman"/>
          <w:sz w:val="32"/>
          <w:szCs w:val="32"/>
        </w:rPr>
        <w:t>c)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D85A73">
        <w:rPr>
          <w:position w:val="-12"/>
        </w:rPr>
        <w:object w:dxaOrig="5040" w:dyaOrig="400">
          <v:shape id="_x0000_i1048" type="#_x0000_t75" style="width:308.25pt;height:24.75pt" o:ole="">
            <v:imagedata r:id="rId61" o:title=""/>
          </v:shape>
          <o:OLEObject Type="Embed" ProgID="Equation.DSMT4" ShapeID="_x0000_i1048" DrawAspect="Content" ObjectID="_1605989000" r:id="rId62"/>
        </w:object>
      </w:r>
    </w:p>
    <w:p w:rsidR="002D32BB" w:rsidRDefault="002D32BB" w:rsidP="00FA233D">
      <w:r>
        <w:rPr>
          <w:rFonts w:hint="eastAsia"/>
        </w:rPr>
        <w:t xml:space="preserve">              </w:t>
      </w:r>
      <w:r w:rsidRPr="00D85A73">
        <w:rPr>
          <w:position w:val="-10"/>
        </w:rPr>
        <w:object w:dxaOrig="7280" w:dyaOrig="380">
          <v:shape id="_x0000_i1049" type="#_x0000_t75" style="width:422.25pt;height:21.75pt" o:ole="">
            <v:imagedata r:id="rId63" o:title=""/>
          </v:shape>
          <o:OLEObject Type="Embed" ProgID="Equation.DSMT4" ShapeID="_x0000_i1049" DrawAspect="Content" ObjectID="_1605989001" r:id="rId64"/>
        </w:object>
      </w:r>
      <w:r w:rsidR="00326034" w:rsidRPr="00D85A73">
        <w:rPr>
          <w:position w:val="-14"/>
        </w:rPr>
        <w:object w:dxaOrig="3640" w:dyaOrig="380">
          <v:shape id="_x0000_i1050" type="#_x0000_t75" style="width:208.5pt;height:21.75pt" o:ole="">
            <v:imagedata r:id="rId65" o:title=""/>
          </v:shape>
          <o:OLEObject Type="Embed" ProgID="Equation.DSMT4" ShapeID="_x0000_i1050" DrawAspect="Content" ObjectID="_1605989002" r:id="rId66"/>
        </w:object>
      </w:r>
    </w:p>
    <w:p w:rsidR="00326034" w:rsidRDefault="00326034" w:rsidP="00FA233D">
      <w:r w:rsidRPr="00D85A73">
        <w:rPr>
          <w:position w:val="-14"/>
        </w:rPr>
        <w:object w:dxaOrig="1460" w:dyaOrig="380">
          <v:shape id="_x0000_i1051" type="#_x0000_t75" style="width:87pt;height:22.5pt" o:ole="">
            <v:imagedata r:id="rId67" o:title=""/>
          </v:shape>
          <o:OLEObject Type="Embed" ProgID="Equation.DSMT4" ShapeID="_x0000_i1051" DrawAspect="Content" ObjectID="_1605989003" r:id="rId68"/>
        </w:object>
      </w:r>
      <w:r>
        <w:rPr>
          <w:rFonts w:hint="eastAsia"/>
        </w:rPr>
        <w:t xml:space="preserve">, </w:t>
      </w:r>
      <w:r w:rsidRPr="00D85A73">
        <w:rPr>
          <w:position w:val="-14"/>
        </w:rPr>
        <w:object w:dxaOrig="1700" w:dyaOrig="380">
          <v:shape id="_x0000_i1052" type="#_x0000_t75" style="width:102pt;height:22.5pt" o:ole="">
            <v:imagedata r:id="rId69" o:title=""/>
          </v:shape>
          <o:OLEObject Type="Embed" ProgID="Equation.DSMT4" ShapeID="_x0000_i1052" DrawAspect="Content" ObjectID="_1605989004" r:id="rId70"/>
        </w:object>
      </w:r>
      <w:r>
        <w:rPr>
          <w:rFonts w:hint="eastAsia"/>
        </w:rPr>
        <w:t xml:space="preserve">, </w:t>
      </w:r>
      <w:r w:rsidRPr="00D85A73">
        <w:rPr>
          <w:position w:val="-14"/>
        </w:rPr>
        <w:object w:dxaOrig="2820" w:dyaOrig="380">
          <v:shape id="_x0000_i1053" type="#_x0000_t75" style="width:158.25pt;height:21pt" o:ole="">
            <v:imagedata r:id="rId71" o:title=""/>
          </v:shape>
          <o:OLEObject Type="Embed" ProgID="Equation.DSMT4" ShapeID="_x0000_i1053" DrawAspect="Content" ObjectID="_1605989005" r:id="rId72"/>
        </w:object>
      </w:r>
    </w:p>
    <w:p w:rsidR="00326034" w:rsidRDefault="00326034" w:rsidP="00FA233D">
      <w:r w:rsidRPr="00D85A73">
        <w:rPr>
          <w:position w:val="-14"/>
        </w:rPr>
        <w:object w:dxaOrig="2580" w:dyaOrig="380">
          <v:shape id="_x0000_i1054" type="#_x0000_t75" style="width:150.75pt;height:21.75pt" o:ole="">
            <v:imagedata r:id="rId73" o:title=""/>
          </v:shape>
          <o:OLEObject Type="Embed" ProgID="Equation.DSMT4" ShapeID="_x0000_i1054" DrawAspect="Content" ObjectID="_1605989006" r:id="rId74"/>
        </w:object>
      </w:r>
    </w:p>
    <w:p w:rsidR="00326034" w:rsidRDefault="00326034" w:rsidP="00FA233D"/>
    <w:p w:rsidR="00326034" w:rsidRDefault="00326034" w:rsidP="00FA233D">
      <w:r w:rsidRPr="00D85A73">
        <w:rPr>
          <w:position w:val="-12"/>
        </w:rPr>
        <w:object w:dxaOrig="3879" w:dyaOrig="360">
          <v:shape id="_x0000_i1055" type="#_x0000_t75" style="width:258.75pt;height:24pt" o:ole="">
            <v:imagedata r:id="rId75" o:title=""/>
          </v:shape>
          <o:OLEObject Type="Embed" ProgID="Equation.DSMT4" ShapeID="_x0000_i1055" DrawAspect="Content" ObjectID="_1605989007" r:id="rId76"/>
        </w:object>
      </w:r>
    </w:p>
    <w:p w:rsidR="00326034" w:rsidRDefault="00326034" w:rsidP="00FA233D">
      <w:r>
        <w:rPr>
          <w:rFonts w:hint="eastAsia"/>
        </w:rPr>
        <w:t xml:space="preserve">       </w:t>
      </w:r>
      <w:r w:rsidRPr="00D85A73">
        <w:rPr>
          <w:position w:val="-12"/>
        </w:rPr>
        <w:object w:dxaOrig="2120" w:dyaOrig="360">
          <v:shape id="_x0000_i1056" type="#_x0000_t75" style="width:135.75pt;height:23.25pt" o:ole="">
            <v:imagedata r:id="rId77" o:title=""/>
          </v:shape>
          <o:OLEObject Type="Embed" ProgID="Equation.DSMT4" ShapeID="_x0000_i1056" DrawAspect="Content" ObjectID="_1605989008" r:id="rId78"/>
        </w:object>
      </w:r>
    </w:p>
    <w:p w:rsidR="00326034" w:rsidRDefault="00326034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</w:rPr>
        <w:t xml:space="preserve">       </w:t>
      </w:r>
      <w:r w:rsidRPr="00D85A73">
        <w:rPr>
          <w:position w:val="-12"/>
        </w:rPr>
        <w:object w:dxaOrig="1620" w:dyaOrig="360">
          <v:shape id="_x0000_i1057" type="#_x0000_t75" style="width:108.75pt;height:24pt" o:ole="">
            <v:imagedata r:id="rId79" o:title=""/>
          </v:shape>
          <o:OLEObject Type="Embed" ProgID="Equation.DSMT4" ShapeID="_x0000_i1057" DrawAspect="Content" ObjectID="_1605989009" r:id="rId80"/>
        </w:object>
      </w:r>
    </w:p>
    <w:p w:rsidR="00163A73" w:rsidRDefault="00163A73" w:rsidP="00163A73">
      <w:pPr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d) </w:t>
      </w:r>
      <w:r w:rsidRPr="00D85A73">
        <w:rPr>
          <w:position w:val="-12"/>
        </w:rPr>
        <w:object w:dxaOrig="2799" w:dyaOrig="380">
          <v:shape id="_x0000_i1058" type="#_x0000_t75" style="width:157.5pt;height:21pt" o:ole="">
            <v:imagedata r:id="rId81" o:title=""/>
          </v:shape>
          <o:OLEObject Type="Embed" ProgID="Equation.DSMT4" ShapeID="_x0000_i1058" DrawAspect="Content" ObjectID="_1605989010" r:id="rId82"/>
        </w:object>
      </w:r>
      <w:r w:rsidRPr="00163A73">
        <w:rPr>
          <w:rFonts w:ascii="Times New Roman" w:eastAsia="新細明體" w:hAnsi="Times New Roman" w:cs="Times New Roman"/>
          <w:sz w:val="32"/>
          <w:szCs w:val="32"/>
        </w:rPr>
        <w:t>…(1)</w:t>
      </w:r>
    </w:p>
    <w:p w:rsidR="00163A73" w:rsidRDefault="00163A73" w:rsidP="00163A73">
      <w:r>
        <w:rPr>
          <w:rFonts w:ascii="Times New Roman" w:eastAsia="新細明體" w:hAnsi="Times New Roman" w:cs="Times New Roman" w:hint="eastAsia"/>
          <w:sz w:val="32"/>
          <w:szCs w:val="32"/>
        </w:rPr>
        <w:t xml:space="preserve">  </w:t>
      </w:r>
      <w:r w:rsidRPr="00D85A73">
        <w:rPr>
          <w:position w:val="-14"/>
        </w:rPr>
        <w:object w:dxaOrig="4400" w:dyaOrig="400">
          <v:shape id="_x0000_i1059" type="#_x0000_t75" style="width:285.75pt;height:26.25pt" o:ole="">
            <v:imagedata r:id="rId83" o:title=""/>
          </v:shape>
          <o:OLEObject Type="Embed" ProgID="Equation.DSMT4" ShapeID="_x0000_i1059" DrawAspect="Content" ObjectID="_1605989011" r:id="rId84"/>
        </w:object>
      </w:r>
    </w:p>
    <w:p w:rsidR="00163A73" w:rsidRDefault="00163A73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         </w:t>
      </w:r>
      <w:r w:rsidRPr="00D85A73">
        <w:rPr>
          <w:position w:val="-12"/>
        </w:rPr>
        <w:object w:dxaOrig="1460" w:dyaOrig="380">
          <v:shape id="_x0000_i1060" type="#_x0000_t75" style="width:94.5pt;height:24pt" o:ole="">
            <v:imagedata r:id="rId85" o:title=""/>
          </v:shape>
          <o:OLEObject Type="Embed" ProgID="Equation.DSMT4" ShapeID="_x0000_i1060" DrawAspect="Content" ObjectID="_1605989012" r:id="rId86"/>
        </w:object>
      </w:r>
      <w:r w:rsidRPr="00163A73">
        <w:rPr>
          <w:rFonts w:ascii="Times New Roman" w:eastAsia="新細明體" w:hAnsi="Times New Roman" w:cs="Times New Roman"/>
          <w:sz w:val="32"/>
          <w:szCs w:val="32"/>
        </w:rPr>
        <w:t>…</w:t>
      </w:r>
      <w:r w:rsidRPr="00163A73">
        <w:rPr>
          <w:rFonts w:ascii="Times New Roman" w:hAnsi="Times New Roman" w:cs="Times New Roman"/>
          <w:sz w:val="32"/>
          <w:szCs w:val="32"/>
        </w:rPr>
        <w:t>(2)</w:t>
      </w:r>
    </w:p>
    <w:p w:rsidR="00163A73" w:rsidRDefault="00163A73" w:rsidP="00FA233D">
      <w:pPr>
        <w:rPr>
          <w:rFonts w:ascii="Times New Roman" w:hAnsi="Times New Roman" w:cs="Times New Roman"/>
          <w:sz w:val="32"/>
          <w:szCs w:val="32"/>
        </w:rPr>
      </w:pPr>
    </w:p>
    <w:p w:rsidR="00163A73" w:rsidRDefault="00163A73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hAnsi="Times New Roman" w:cs="Times New Roman" w:hint="eastAsia"/>
          <w:sz w:val="32"/>
          <w:szCs w:val="32"/>
        </w:rPr>
        <w:t>由</w:t>
      </w:r>
      <w:r>
        <w:rPr>
          <w:rFonts w:ascii="Times New Roman" w:hAnsi="Times New Roman" w:cs="Times New Roman" w:hint="eastAsia"/>
          <w:sz w:val="32"/>
          <w:szCs w:val="32"/>
        </w:rPr>
        <w:t>(1)(2)</w:t>
      </w:r>
      <w:r>
        <w:rPr>
          <w:rFonts w:ascii="Times New Roman" w:hAnsi="Times New Roman" w:cs="Times New Roman" w:hint="eastAsia"/>
          <w:sz w:val="32"/>
          <w:szCs w:val="32"/>
        </w:rPr>
        <w:t>可得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D85A73">
        <w:rPr>
          <w:position w:val="-12"/>
        </w:rPr>
        <w:object w:dxaOrig="560" w:dyaOrig="360">
          <v:shape id="_x0000_i1061" type="#_x0000_t75" style="width:39pt;height:24.75pt" o:ole="">
            <v:imagedata r:id="rId87" o:title=""/>
          </v:shape>
          <o:OLEObject Type="Embed" ProgID="Equation.DSMT4" ShapeID="_x0000_i1061" DrawAspect="Content" ObjectID="_1605989013" r:id="rId88"/>
        </w:object>
      </w:r>
      <w:r>
        <w:rPr>
          <w:rFonts w:hint="eastAsia"/>
        </w:rPr>
        <w:t xml:space="preserve"> </w:t>
      </w:r>
      <w:r w:rsidR="00552582">
        <w:rPr>
          <w:rFonts w:ascii="Times New Roman" w:hAnsi="Times New Roman" w:cs="Times New Roman" w:hint="eastAsia"/>
          <w:sz w:val="32"/>
          <w:szCs w:val="32"/>
        </w:rPr>
        <w:t>is WSS</w:t>
      </w:r>
    </w:p>
    <w:p w:rsidR="00163A73" w:rsidRDefault="00163A73" w:rsidP="00FA233D"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552582" w:rsidRPr="00D85A73">
        <w:rPr>
          <w:position w:val="-24"/>
        </w:rPr>
        <w:object w:dxaOrig="4099" w:dyaOrig="620">
          <v:shape id="_x0000_i1062" type="#_x0000_t75" style="width:264pt;height:39pt" o:ole="">
            <v:imagedata r:id="rId89" o:title=""/>
          </v:shape>
          <o:OLEObject Type="Embed" ProgID="Equation.DSMT4" ShapeID="_x0000_i1062" DrawAspect="Content" ObjectID="_1605989014" r:id="rId90"/>
        </w:object>
      </w:r>
    </w:p>
    <w:p w:rsidR="00552582" w:rsidRDefault="00552582" w:rsidP="00FA233D">
      <w:r>
        <w:rPr>
          <w:rFonts w:hint="eastAsia"/>
        </w:rPr>
        <w:t xml:space="preserve">  </w:t>
      </w:r>
      <w:r w:rsidRPr="00D85A73">
        <w:rPr>
          <w:position w:val="-14"/>
        </w:rPr>
        <w:object w:dxaOrig="4920" w:dyaOrig="400">
          <v:shape id="_x0000_i1063" type="#_x0000_t75" style="width:327.75pt;height:27pt" o:ole="">
            <v:imagedata r:id="rId91" o:title=""/>
          </v:shape>
          <o:OLEObject Type="Embed" ProgID="Equation.DSMT4" ShapeID="_x0000_i1063" DrawAspect="Content" ObjectID="_1605989015" r:id="rId92"/>
        </w:object>
      </w:r>
    </w:p>
    <w:p w:rsidR="00552582" w:rsidRDefault="00552582" w:rsidP="00FA233D">
      <w:r>
        <w:rPr>
          <w:rFonts w:hint="eastAsia"/>
        </w:rPr>
        <w:t xml:space="preserve">          </w:t>
      </w:r>
      <w:r w:rsidRPr="00D85A73">
        <w:rPr>
          <w:position w:val="-12"/>
        </w:rPr>
        <w:object w:dxaOrig="2480" w:dyaOrig="360">
          <v:shape id="_x0000_i1064" type="#_x0000_t75" style="width:184.5pt;height:27pt" o:ole="">
            <v:imagedata r:id="rId93" o:title=""/>
          </v:shape>
          <o:OLEObject Type="Embed" ProgID="Equation.DSMT4" ShapeID="_x0000_i1064" DrawAspect="Content" ObjectID="_1605989016" r:id="rId94"/>
        </w:object>
      </w:r>
    </w:p>
    <w:p w:rsidR="00552582" w:rsidRDefault="00552582" w:rsidP="00FA233D"/>
    <w:p w:rsidR="00552582" w:rsidRDefault="00552582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</w:rPr>
        <w:t xml:space="preserve">   </w:t>
      </w:r>
      <w:r w:rsidRPr="00D85A73">
        <w:rPr>
          <w:position w:val="-12"/>
        </w:rPr>
        <w:object w:dxaOrig="580" w:dyaOrig="360">
          <v:shape id="_x0000_i1065" type="#_x0000_t75" style="width:42.75pt;height:26.25pt" o:ole="">
            <v:imagedata r:id="rId95" o:title=""/>
          </v:shape>
          <o:OLEObject Type="Embed" ProgID="Equation.DSMT4" ShapeID="_x0000_i1065" DrawAspect="Content" ObjectID="_1605989017" r:id="rId96"/>
        </w:object>
      </w:r>
      <w:r w:rsidRPr="00552582">
        <w:rPr>
          <w:rFonts w:ascii="Times New Roman" w:hAnsi="Times New Roman" w:cs="Times New Roman"/>
          <w:sz w:val="32"/>
          <w:szCs w:val="32"/>
        </w:rPr>
        <w:t xml:space="preserve"> is lowpass r.p.</w:t>
      </w:r>
    </w:p>
    <w:p w:rsidR="002E5581" w:rsidRDefault="002E5581" w:rsidP="00FA233D">
      <w:pPr>
        <w:rPr>
          <w:rFonts w:ascii="Times New Roman" w:hAnsi="Times New Roman" w:cs="Times New Roman"/>
          <w:sz w:val="32"/>
          <w:szCs w:val="32"/>
        </w:rPr>
      </w:pPr>
    </w:p>
    <w:p w:rsidR="007327A1" w:rsidRDefault="00B320D3" w:rsidP="00FA23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</w:p>
    <w:p w:rsidR="007327A1" w:rsidRDefault="007327A1" w:rsidP="00FA233D">
      <w:pPr>
        <w:rPr>
          <w:rFonts w:ascii="Times New Roman" w:hAnsi="Times New Roman" w:cs="Times New Roman"/>
          <w:sz w:val="32"/>
          <w:szCs w:val="32"/>
        </w:rPr>
      </w:pPr>
      <w:r w:rsidRPr="007327A1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5274310" cy="2323465"/>
            <wp:effectExtent l="0" t="0" r="2540" b="63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A1" w:rsidRPr="007327A1" w:rsidRDefault="007327A1" w:rsidP="007327A1">
      <w:pPr>
        <w:rPr>
          <w:rFonts w:ascii="Times New Roman" w:eastAsia="標楷體" w:hAnsi="Times New Roman" w:cs="Times New Roman"/>
          <w:sz w:val="28"/>
          <w:szCs w:val="28"/>
        </w:rPr>
      </w:pPr>
      <w:r w:rsidRPr="007327A1">
        <w:rPr>
          <w:rFonts w:ascii="Times New Roman" w:eastAsia="標楷體" w:hAnsi="Times New Roman" w:cs="Times New Roman"/>
          <w:sz w:val="28"/>
          <w:szCs w:val="28"/>
        </w:rPr>
        <w:t xml:space="preserve">On this basis, we may represent the signals </w:t>
      </w:r>
      <w:r w:rsidRPr="007327A1">
        <w:rPr>
          <w:rFonts w:ascii="Times New Roman" w:eastAsia="標楷體" w:hAnsi="Times New Roman" w:cs="Times New Roman"/>
          <w:position w:val="-14"/>
          <w:sz w:val="28"/>
          <w:szCs w:val="28"/>
        </w:rPr>
        <w:object w:dxaOrig="540" w:dyaOrig="400">
          <v:shape id="_x0000_i1066" type="#_x0000_t75" style="width:31.5pt;height:23.25pt" o:ole="">
            <v:imagedata r:id="rId98" o:title=""/>
          </v:shape>
          <o:OLEObject Type="Embed" ProgID="Equation.DSMT4" ShapeID="_x0000_i1066" DrawAspect="Content" ObjectID="_1605989018" r:id="rId99"/>
        </w:object>
      </w:r>
      <w:r w:rsidRPr="007327A1">
        <w:rPr>
          <w:rFonts w:ascii="Times New Roman" w:eastAsia="標楷體" w:hAnsi="Times New Roman" w:cs="Times New Roman"/>
          <w:sz w:val="28"/>
          <w:szCs w:val="28"/>
        </w:rPr>
        <w:t xml:space="preserve"> and </w:t>
      </w:r>
      <w:r w:rsidRPr="007327A1">
        <w:rPr>
          <w:rFonts w:ascii="Times New Roman" w:eastAsia="標楷體" w:hAnsi="Times New Roman" w:cs="Times New Roman"/>
          <w:position w:val="-14"/>
          <w:sz w:val="28"/>
          <w:szCs w:val="28"/>
        </w:rPr>
        <w:object w:dxaOrig="560" w:dyaOrig="400">
          <v:shape id="_x0000_i1067" type="#_x0000_t75" style="width:31.5pt;height:23.25pt" o:ole="">
            <v:imagedata r:id="rId100" o:title=""/>
          </v:shape>
          <o:OLEObject Type="Embed" ProgID="Equation.DSMT4" ShapeID="_x0000_i1067" DrawAspect="Content" ObjectID="_1605989019" r:id="rId101"/>
        </w:object>
      </w:r>
      <w:r w:rsidRPr="007327A1">
        <w:rPr>
          <w:rFonts w:ascii="Times New Roman" w:eastAsia="標楷體" w:hAnsi="Times New Roman" w:cs="Times New Roman"/>
          <w:sz w:val="28"/>
          <w:szCs w:val="28"/>
        </w:rPr>
        <w:t xml:space="preserve"> by the following respective pair of vectors</w:t>
      </w:r>
      <w:r w:rsidRPr="007327A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327A1" w:rsidRDefault="007327A1" w:rsidP="00FA233D">
      <w:pPr>
        <w:rPr>
          <w:rFonts w:ascii="Times New Roman" w:hAnsi="Times New Roman" w:cs="Times New Roman"/>
          <w:sz w:val="32"/>
          <w:szCs w:val="32"/>
        </w:rPr>
      </w:pPr>
      <w:r w:rsidRPr="007327A1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3971925" cy="3025775"/>
            <wp:effectExtent l="0" t="0" r="9525" b="317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"/>
                    <a:stretch/>
                  </pic:blipFill>
                  <pic:spPr bwMode="auto">
                    <a:xfrm>
                      <a:off x="0" y="0"/>
                      <a:ext cx="397192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7A1" w:rsidRDefault="007327A1" w:rsidP="00FA233D">
      <w:pPr>
        <w:rPr>
          <w:rFonts w:ascii="Times New Roman" w:hAnsi="Times New Roman" w:cs="Times New Roman"/>
          <w:sz w:val="32"/>
          <w:szCs w:val="32"/>
        </w:rPr>
      </w:pPr>
      <w:r w:rsidRPr="007327A1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5274310" cy="2428875"/>
            <wp:effectExtent l="0" t="0" r="2540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A1" w:rsidRDefault="007327A1" w:rsidP="00FA233D">
      <w:pPr>
        <w:rPr>
          <w:rFonts w:ascii="Times New Roman" w:hAnsi="Times New Roman" w:cs="Times New Roman"/>
          <w:sz w:val="32"/>
          <w:szCs w:val="32"/>
        </w:rPr>
      </w:pPr>
      <w:r w:rsidRPr="007327A1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3375025" cy="211455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A1" w:rsidRPr="007327A1" w:rsidRDefault="007327A1" w:rsidP="007327A1">
      <w:pPr>
        <w:rPr>
          <w:rFonts w:ascii="Times New Roman" w:eastAsia="標楷體" w:hAnsi="Times New Roman" w:cs="Times New Roman"/>
          <w:sz w:val="28"/>
          <w:szCs w:val="28"/>
        </w:rPr>
      </w:pPr>
      <w:r w:rsidRPr="007327A1">
        <w:rPr>
          <w:rFonts w:ascii="Times New Roman" w:eastAsia="標楷體" w:hAnsi="Times New Roman" w:cs="Times New Roman"/>
          <w:sz w:val="28"/>
          <w:szCs w:val="28"/>
        </w:rPr>
        <w:t xml:space="preserve">The equality holds when </w:t>
      </w:r>
      <w:r w:rsidRPr="007327A1">
        <w:rPr>
          <w:rFonts w:ascii="Times New Roman" w:eastAsia="標楷體" w:hAnsi="Times New Roman" w:cs="Times New Roman"/>
          <w:position w:val="-14"/>
          <w:sz w:val="28"/>
          <w:szCs w:val="28"/>
        </w:rPr>
        <w:object w:dxaOrig="540" w:dyaOrig="400">
          <v:shape id="_x0000_i1068" type="#_x0000_t75" style="width:31.5pt;height:23.25pt" o:ole="">
            <v:imagedata r:id="rId98" o:title=""/>
          </v:shape>
          <o:OLEObject Type="Embed" ProgID="Equation.DSMT4" ShapeID="_x0000_i1068" DrawAspect="Content" ObjectID="_1605989020" r:id="rId105"/>
        </w:object>
      </w:r>
      <w:r w:rsidRPr="007327A1">
        <w:rPr>
          <w:rFonts w:ascii="Times New Roman" w:eastAsia="標楷體" w:hAnsi="Times New Roman" w:cs="Times New Roman"/>
          <w:sz w:val="28"/>
          <w:szCs w:val="28"/>
        </w:rPr>
        <w:t xml:space="preserve"> and </w:t>
      </w:r>
      <w:r w:rsidRPr="007327A1">
        <w:rPr>
          <w:rFonts w:ascii="Times New Roman" w:eastAsia="標楷體" w:hAnsi="Times New Roman" w:cs="Times New Roman"/>
          <w:position w:val="-14"/>
          <w:sz w:val="28"/>
          <w:szCs w:val="28"/>
        </w:rPr>
        <w:object w:dxaOrig="560" w:dyaOrig="400">
          <v:shape id="_x0000_i1069" type="#_x0000_t75" style="width:33pt;height:23.25pt" o:ole="">
            <v:imagedata r:id="rId100" o:title=""/>
          </v:shape>
          <o:OLEObject Type="Embed" ProgID="Equation.DSMT4" ShapeID="_x0000_i1069" DrawAspect="Content" ObjectID="_1605989021" r:id="rId106"/>
        </w:object>
      </w:r>
      <w:r w:rsidRPr="007327A1">
        <w:rPr>
          <w:rFonts w:ascii="Times New Roman" w:eastAsia="標楷體" w:hAnsi="Times New Roman" w:cs="Times New Roman"/>
          <w:sz w:val="28"/>
          <w:szCs w:val="28"/>
        </w:rPr>
        <w:t xml:space="preserve"> are co-linear, that is, </w:t>
      </w:r>
      <w:r w:rsidRPr="007327A1">
        <w:rPr>
          <w:rFonts w:ascii="Times New Roman" w:eastAsia="標楷體" w:hAnsi="Times New Roman" w:cs="Times New Roman"/>
          <w:position w:val="-14"/>
          <w:sz w:val="28"/>
          <w:szCs w:val="28"/>
        </w:rPr>
        <w:object w:dxaOrig="1359" w:dyaOrig="400">
          <v:shape id="_x0000_i1070" type="#_x0000_t75" style="width:72.75pt;height:21.75pt" o:ole="">
            <v:imagedata r:id="rId107" o:title=""/>
          </v:shape>
          <o:OLEObject Type="Embed" ProgID="Equation.DSMT4" ShapeID="_x0000_i1070" DrawAspect="Content" ObjectID="_1605989022" r:id="rId108"/>
        </w:object>
      </w:r>
      <w:r w:rsidRPr="007327A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327A1">
        <w:rPr>
          <w:rFonts w:ascii="Times New Roman" w:eastAsia="標楷體" w:hAnsi="Times New Roman" w:cs="Times New Roman" w:hint="eastAsia"/>
          <w:sz w:val="28"/>
          <w:szCs w:val="28"/>
        </w:rPr>
        <w:t xml:space="preserve">where </w:t>
      </w:r>
      <w:r w:rsidRPr="007327A1">
        <w:rPr>
          <w:rFonts w:ascii="Times New Roman" w:eastAsia="標楷體" w:hAnsi="Times New Roman" w:cs="Times New Roman" w:hint="eastAsia"/>
          <w:i/>
          <w:sz w:val="28"/>
          <w:szCs w:val="28"/>
        </w:rPr>
        <w:t>k</w:t>
      </w:r>
      <w:r w:rsidRPr="007327A1">
        <w:rPr>
          <w:rFonts w:ascii="Times New Roman" w:eastAsia="標楷體" w:hAnsi="Times New Roman" w:cs="Times New Roman" w:hint="eastAsia"/>
          <w:sz w:val="28"/>
          <w:szCs w:val="28"/>
        </w:rPr>
        <w:t xml:space="preserve"> is any real-valued constant.</w:t>
      </w:r>
    </w:p>
    <w:p w:rsidR="007327A1" w:rsidRPr="007327A1" w:rsidRDefault="007327A1" w:rsidP="00FA233D">
      <w:pPr>
        <w:rPr>
          <w:rFonts w:ascii="Times New Roman" w:hAnsi="Times New Roman" w:cs="Times New Roman"/>
          <w:sz w:val="32"/>
          <w:szCs w:val="32"/>
        </w:rPr>
      </w:pPr>
    </w:p>
    <w:p w:rsidR="007327A1" w:rsidRPr="00552582" w:rsidRDefault="007327A1" w:rsidP="00FA233D">
      <w:pPr>
        <w:rPr>
          <w:rFonts w:ascii="Times New Roman" w:hAnsi="Times New Roman" w:cs="Times New Roman"/>
          <w:sz w:val="32"/>
          <w:szCs w:val="32"/>
        </w:rPr>
      </w:pPr>
    </w:p>
    <w:sectPr w:rsidR="007327A1" w:rsidRPr="00552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DD" w:rsidRDefault="00A46FDD" w:rsidP="00A81390">
      <w:r>
        <w:separator/>
      </w:r>
    </w:p>
  </w:endnote>
  <w:endnote w:type="continuationSeparator" w:id="0">
    <w:p w:rsidR="00A46FDD" w:rsidRDefault="00A46FDD" w:rsidP="00A8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DD" w:rsidRDefault="00A46FDD" w:rsidP="00A81390">
      <w:r>
        <w:separator/>
      </w:r>
    </w:p>
  </w:footnote>
  <w:footnote w:type="continuationSeparator" w:id="0">
    <w:p w:rsidR="00A46FDD" w:rsidRDefault="00A46FDD" w:rsidP="00A8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14"/>
    <w:rsid w:val="00163A73"/>
    <w:rsid w:val="002D32BB"/>
    <w:rsid w:val="002E5581"/>
    <w:rsid w:val="00326034"/>
    <w:rsid w:val="00357462"/>
    <w:rsid w:val="00395E67"/>
    <w:rsid w:val="00552582"/>
    <w:rsid w:val="00573361"/>
    <w:rsid w:val="005F3570"/>
    <w:rsid w:val="00652741"/>
    <w:rsid w:val="007327A1"/>
    <w:rsid w:val="007D5578"/>
    <w:rsid w:val="00805986"/>
    <w:rsid w:val="008C2631"/>
    <w:rsid w:val="00912E02"/>
    <w:rsid w:val="0098428A"/>
    <w:rsid w:val="00A46FDD"/>
    <w:rsid w:val="00A81390"/>
    <w:rsid w:val="00B320D3"/>
    <w:rsid w:val="00CE5314"/>
    <w:rsid w:val="00D93B66"/>
    <w:rsid w:val="00E158A0"/>
    <w:rsid w:val="00E67AF5"/>
    <w:rsid w:val="00F40AB8"/>
    <w:rsid w:val="00F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585482E-9D18-4F96-9B57-85514685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53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13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1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1390"/>
    <w:rPr>
      <w:sz w:val="20"/>
      <w:szCs w:val="20"/>
    </w:rPr>
  </w:style>
  <w:style w:type="character" w:customStyle="1" w:styleId="MTEquationSection">
    <w:name w:val="MTEquationSection"/>
    <w:basedOn w:val="a0"/>
    <w:rsid w:val="00163A73"/>
    <w:rPr>
      <w:rFonts w:ascii="Times New Roman" w:hAnsi="Times New Roman" w:cs="Times New Roman"/>
      <w:vanish/>
      <w:color w:val="FF0000"/>
      <w:sz w:val="32"/>
      <w:szCs w:val="32"/>
    </w:rPr>
  </w:style>
  <w:style w:type="paragraph" w:customStyle="1" w:styleId="MTDisplayEquation">
    <w:name w:val="MTDisplayEquation"/>
    <w:basedOn w:val="a"/>
    <w:next w:val="a"/>
    <w:link w:val="MTDisplayEquation0"/>
    <w:rsid w:val="00163A73"/>
    <w:pPr>
      <w:tabs>
        <w:tab w:val="center" w:pos="4160"/>
        <w:tab w:val="right" w:pos="8300"/>
      </w:tabs>
    </w:pPr>
    <w:rPr>
      <w:rFonts w:ascii="Times New Roman" w:hAnsi="Times New Roman" w:cs="Times New Roman"/>
      <w:sz w:val="32"/>
      <w:szCs w:val="32"/>
    </w:rPr>
  </w:style>
  <w:style w:type="character" w:customStyle="1" w:styleId="MTDisplayEquation0">
    <w:name w:val="MTDisplayEquation 字元"/>
    <w:basedOn w:val="a0"/>
    <w:link w:val="MTDisplayEquation"/>
    <w:rsid w:val="00163A73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7.bin"/><Relationship Id="rId42" Type="http://schemas.openxmlformats.org/officeDocument/2006/relationships/image" Target="media/image21.png"/><Relationship Id="rId47" Type="http://schemas.openxmlformats.org/officeDocument/2006/relationships/image" Target="media/image24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7.wmf"/><Relationship Id="rId16" Type="http://schemas.openxmlformats.org/officeDocument/2006/relationships/image" Target="media/image7.wmf"/><Relationship Id="rId107" Type="http://schemas.openxmlformats.org/officeDocument/2006/relationships/image" Target="media/image5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9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2.wmf"/><Relationship Id="rId102" Type="http://schemas.openxmlformats.org/officeDocument/2006/relationships/image" Target="media/image54.png"/><Relationship Id="rId5" Type="http://schemas.openxmlformats.org/officeDocument/2006/relationships/endnotes" Target="endnote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50.wmf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7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5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59" Type="http://schemas.openxmlformats.org/officeDocument/2006/relationships/image" Target="media/image32.wmf"/><Relationship Id="rId103" Type="http://schemas.openxmlformats.org/officeDocument/2006/relationships/image" Target="media/image55.png"/><Relationship Id="rId108" Type="http://schemas.openxmlformats.org/officeDocument/2006/relationships/oleObject" Target="embeddings/oleObject46.bin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40.wmf"/><Relationship Id="rId91" Type="http://schemas.openxmlformats.org/officeDocument/2006/relationships/image" Target="media/image48.wmf"/><Relationship Id="rId96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png"/><Relationship Id="rId57" Type="http://schemas.openxmlformats.org/officeDocument/2006/relationships/image" Target="media/image31.wmf"/><Relationship Id="rId106" Type="http://schemas.openxmlformats.org/officeDocument/2006/relationships/oleObject" Target="embeddings/oleObject4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8.png"/><Relationship Id="rId60" Type="http://schemas.openxmlformats.org/officeDocument/2006/relationships/oleObject" Target="embeddings/oleObject23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fontTable" Target="fontTable.xml"/><Relationship Id="rId34" Type="http://schemas.openxmlformats.org/officeDocument/2006/relationships/image" Target="media/image17.wmf"/><Relationship Id="rId50" Type="http://schemas.openxmlformats.org/officeDocument/2006/relationships/image" Target="media/image26.png"/><Relationship Id="rId55" Type="http://schemas.openxmlformats.org/officeDocument/2006/relationships/image" Target="media/image30.wmf"/><Relationship Id="rId76" Type="http://schemas.openxmlformats.org/officeDocument/2006/relationships/oleObject" Target="embeddings/oleObject31.bin"/><Relationship Id="rId97" Type="http://schemas.openxmlformats.org/officeDocument/2006/relationships/image" Target="media/image51.png"/><Relationship Id="rId104" Type="http://schemas.openxmlformats.org/officeDocument/2006/relationships/image" Target="media/image56.png"/><Relationship Id="rId7" Type="http://schemas.openxmlformats.org/officeDocument/2006/relationships/image" Target="media/image2.png"/><Relationship Id="rId71" Type="http://schemas.openxmlformats.org/officeDocument/2006/relationships/image" Target="media/image38.wmf"/><Relationship Id="rId92" Type="http://schemas.openxmlformats.org/officeDocument/2006/relationships/oleObject" Target="embeddings/oleObject39.bin"/><Relationship Id="rId2" Type="http://schemas.openxmlformats.org/officeDocument/2006/relationships/settings" Target="setting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6.wmf"/><Relationship Id="rId110" Type="http://schemas.openxmlformats.org/officeDocument/2006/relationships/theme" Target="theme/theme1.xml"/><Relationship Id="rId61" Type="http://schemas.openxmlformats.org/officeDocument/2006/relationships/image" Target="media/image33.wmf"/><Relationship Id="rId82" Type="http://schemas.openxmlformats.org/officeDocument/2006/relationships/oleObject" Target="embeddings/oleObject34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1.bin"/><Relationship Id="rId77" Type="http://schemas.openxmlformats.org/officeDocument/2006/relationships/image" Target="media/image41.wmf"/><Relationship Id="rId100" Type="http://schemas.openxmlformats.org/officeDocument/2006/relationships/image" Target="media/image53.wmf"/><Relationship Id="rId105" Type="http://schemas.openxmlformats.org/officeDocument/2006/relationships/oleObject" Target="embeddings/oleObject44.bin"/><Relationship Id="rId8" Type="http://schemas.openxmlformats.org/officeDocument/2006/relationships/image" Target="media/image3.wmf"/><Relationship Id="rId51" Type="http://schemas.openxmlformats.org/officeDocument/2006/relationships/image" Target="media/image27.png"/><Relationship Id="rId72" Type="http://schemas.openxmlformats.org/officeDocument/2006/relationships/oleObject" Target="embeddings/oleObject29.bin"/><Relationship Id="rId93" Type="http://schemas.openxmlformats.org/officeDocument/2006/relationships/image" Target="media/image49.wmf"/><Relationship Id="rId98" Type="http://schemas.openxmlformats.org/officeDocument/2006/relationships/image" Target="media/image52.wmf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6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4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8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岳綸 張</cp:lastModifiedBy>
  <cp:revision>10</cp:revision>
  <dcterms:created xsi:type="dcterms:W3CDTF">2014-11-15T08:10:00Z</dcterms:created>
  <dcterms:modified xsi:type="dcterms:W3CDTF">2018-12-10T15:16:00Z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