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EA" w:rsidRPr="00F26D7C" w:rsidRDefault="004A4D8F" w:rsidP="00F26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6D7C">
        <w:rPr>
          <w:rFonts w:ascii="Times New Roman" w:hAnsi="Times New Roman" w:cs="Times New Roman"/>
          <w:sz w:val="28"/>
          <w:szCs w:val="28"/>
        </w:rPr>
        <w:t>Q</w:t>
      </w:r>
      <w:r w:rsidR="00744EEA" w:rsidRPr="00F26D7C">
        <w:rPr>
          <w:rFonts w:ascii="Times New Roman" w:hAnsi="Times New Roman" w:cs="Times New Roman"/>
          <w:sz w:val="28"/>
          <w:szCs w:val="28"/>
        </w:rPr>
        <w:t>1.</w:t>
      </w:r>
    </w:p>
    <w:p w:rsidR="00744EEA" w:rsidRPr="00F26D7C" w:rsidRDefault="00744EEA" w:rsidP="00F26D7C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F26D7C">
        <w:rPr>
          <w:rFonts w:ascii="Times New Roman" w:hAnsi="Times New Roman" w:cs="Times New Roman"/>
          <w:sz w:val="28"/>
          <w:szCs w:val="28"/>
        </w:rPr>
        <w:t xml:space="preserve">Calculate </w:t>
      </w:r>
      <w:r w:rsidRPr="00F26D7C">
        <w:rPr>
          <w:rFonts w:ascii="Times New Roman" w:hAnsi="Times New Roman" w:cs="Times New Roman"/>
          <w:position w:val="-10"/>
          <w:sz w:val="28"/>
          <w:szCs w:val="28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9.5pt" o:ole="">
            <v:imagedata r:id="rId8" o:title=""/>
          </v:shape>
          <o:OLEObject Type="Embed" ProgID="Equation.DSMT4" ShapeID="_x0000_i1025" DrawAspect="Content" ObjectID="_1601281378" r:id="rId9"/>
        </w:object>
      </w:r>
      <w:r w:rsidRPr="00F26D7C">
        <w:rPr>
          <w:rFonts w:ascii="Times New Roman" w:hAnsi="Times New Roman" w:cs="Times New Roman"/>
          <w:sz w:val="28"/>
          <w:szCs w:val="28"/>
        </w:rPr>
        <w:t xml:space="preserve">if it given that </w:t>
      </w:r>
      <w:r w:rsidRPr="00F26D7C">
        <w:rPr>
          <w:rFonts w:ascii="Times New Roman" w:hAnsi="Times New Roman" w:cs="Times New Roman"/>
          <w:position w:val="-10"/>
          <w:sz w:val="28"/>
          <w:szCs w:val="28"/>
        </w:rPr>
        <w:object w:dxaOrig="2720" w:dyaOrig="360">
          <v:shape id="_x0000_i1026" type="#_x0000_t75" style="width:163.5pt;height:21.75pt" o:ole="">
            <v:imagedata r:id="rId10" o:title=""/>
          </v:shape>
          <o:OLEObject Type="Embed" ProgID="Equation.DSMT4" ShapeID="_x0000_i1026" DrawAspect="Content" ObjectID="_1601281379" r:id="rId11"/>
        </w:object>
      </w:r>
    </w:p>
    <w:p w:rsidR="00744EEA" w:rsidRPr="00F26D7C" w:rsidRDefault="00744EEA" w:rsidP="00F26D7C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F26D7C">
        <w:rPr>
          <w:rFonts w:ascii="Times New Roman" w:hAnsi="Times New Roman" w:cs="Times New Roman"/>
          <w:sz w:val="28"/>
          <w:szCs w:val="28"/>
        </w:rPr>
        <w:t>Calculate P(B) if it given that</w:t>
      </w:r>
      <w:r w:rsidRPr="00F26D7C">
        <w:rPr>
          <w:rFonts w:ascii="Times New Roman" w:hAnsi="Times New Roman" w:cs="Times New Roman"/>
          <w:position w:val="-10"/>
          <w:sz w:val="28"/>
          <w:szCs w:val="28"/>
        </w:rPr>
        <w:object w:dxaOrig="3420" w:dyaOrig="360">
          <v:shape id="_x0000_i1027" type="#_x0000_t75" style="width:199.5pt;height:21pt" o:ole="">
            <v:imagedata r:id="rId12" o:title=""/>
          </v:shape>
          <o:OLEObject Type="Embed" ProgID="Equation.DSMT4" ShapeID="_x0000_i1027" DrawAspect="Content" ObjectID="_1601281380" r:id="rId13"/>
        </w:object>
      </w:r>
      <w:r w:rsidRPr="00F2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EEA" w:rsidRPr="00F26D7C" w:rsidRDefault="00744EEA" w:rsidP="00F26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D7C" w:rsidRPr="00F26D7C" w:rsidRDefault="004A4D8F" w:rsidP="00F26D7C">
      <w:pPr>
        <w:spacing w:line="360" w:lineRule="auto"/>
        <w:ind w:left="280" w:hangingChars="100" w:hanging="280"/>
        <w:rPr>
          <w:rFonts w:ascii="Times New Roman" w:hAnsi="Times New Roman" w:cs="Times New Roman"/>
          <w:sz w:val="28"/>
          <w:szCs w:val="28"/>
        </w:rPr>
      </w:pPr>
      <w:r w:rsidRPr="00F26D7C">
        <w:rPr>
          <w:rFonts w:ascii="Times New Roman" w:hAnsi="Times New Roman" w:cs="Times New Roman"/>
          <w:sz w:val="28"/>
          <w:szCs w:val="28"/>
        </w:rPr>
        <w:t>Q</w:t>
      </w:r>
      <w:r w:rsidR="00744EEA" w:rsidRPr="00F26D7C">
        <w:rPr>
          <w:rFonts w:ascii="Times New Roman" w:hAnsi="Times New Roman" w:cs="Times New Roman"/>
          <w:sz w:val="28"/>
          <w:szCs w:val="28"/>
        </w:rPr>
        <w:t>2.</w:t>
      </w:r>
    </w:p>
    <w:p w:rsidR="00F26D7C" w:rsidRDefault="00744EEA" w:rsidP="00F26D7C">
      <w:pPr>
        <w:spacing w:line="360" w:lineRule="auto"/>
        <w:ind w:left="280" w:hangingChars="100" w:hanging="280"/>
        <w:rPr>
          <w:rFonts w:ascii="Times New Roman" w:hAnsi="Times New Roman" w:cs="Times New Roman"/>
          <w:sz w:val="28"/>
          <w:szCs w:val="28"/>
        </w:rPr>
      </w:pPr>
      <w:r w:rsidRPr="00F26D7C">
        <w:rPr>
          <w:rFonts w:ascii="Times New Roman" w:hAnsi="Times New Roman" w:cs="Times New Roman"/>
          <w:sz w:val="28"/>
          <w:szCs w:val="28"/>
        </w:rPr>
        <w:t xml:space="preserve">Five fair coins are </w:t>
      </w:r>
      <w:proofErr w:type="gramStart"/>
      <w:r w:rsidRPr="00F26D7C">
        <w:rPr>
          <w:rFonts w:ascii="Times New Roman" w:hAnsi="Times New Roman" w:cs="Times New Roman"/>
          <w:sz w:val="28"/>
          <w:szCs w:val="28"/>
        </w:rPr>
        <w:t>tossed ,Let</w:t>
      </w:r>
      <w:proofErr w:type="gramEnd"/>
      <w:r w:rsidRPr="00F26D7C">
        <w:rPr>
          <w:rFonts w:ascii="Times New Roman" w:hAnsi="Times New Roman" w:cs="Times New Roman"/>
          <w:sz w:val="28"/>
          <w:szCs w:val="28"/>
        </w:rPr>
        <w:t xml:space="preserve"> x is the number of heads ,find P(X=x)=? </w:t>
      </w:r>
    </w:p>
    <w:p w:rsidR="00744EEA" w:rsidRPr="00F26D7C" w:rsidRDefault="00744EEA" w:rsidP="00F26D7C">
      <w:pPr>
        <w:spacing w:line="360" w:lineRule="auto"/>
        <w:ind w:left="280" w:hangingChars="100" w:hanging="280"/>
        <w:rPr>
          <w:rFonts w:ascii="Times New Roman" w:hAnsi="Times New Roman" w:cs="Times New Roman"/>
          <w:sz w:val="28"/>
          <w:szCs w:val="28"/>
        </w:rPr>
      </w:pPr>
      <w:proofErr w:type="gramStart"/>
      <w:r w:rsidRPr="00F26D7C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F26D7C">
        <w:rPr>
          <w:rFonts w:ascii="Times New Roman" w:hAnsi="Times New Roman" w:cs="Times New Roman"/>
          <w:sz w:val="28"/>
          <w:szCs w:val="28"/>
        </w:rPr>
        <w:t xml:space="preserve"> x = 0,1,2,3,4,5</w:t>
      </w:r>
      <w:r w:rsidR="00F26D7C">
        <w:rPr>
          <w:rFonts w:ascii="Times New Roman" w:hAnsi="Times New Roman" w:cs="Times New Roman"/>
          <w:sz w:val="28"/>
          <w:szCs w:val="28"/>
        </w:rPr>
        <w:t>.</w:t>
      </w:r>
    </w:p>
    <w:p w:rsidR="00456C56" w:rsidRPr="00F26D7C" w:rsidRDefault="00456C56" w:rsidP="00F26D7C">
      <w:pPr>
        <w:spacing w:line="360" w:lineRule="auto"/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:rsidR="00F26D7C" w:rsidRPr="00F26D7C" w:rsidRDefault="00E90342" w:rsidP="00F26D7C">
      <w:pPr>
        <w:spacing w:line="36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F26D7C">
        <w:rPr>
          <w:rFonts w:ascii="Times New Roman" w:hAnsi="Times New Roman" w:cs="Times New Roman"/>
          <w:sz w:val="28"/>
          <w:szCs w:val="28"/>
        </w:rPr>
        <w:t xml:space="preserve">Q3. </w:t>
      </w:r>
    </w:p>
    <w:p w:rsidR="00456C56" w:rsidRPr="00F26D7C" w:rsidRDefault="00E90342" w:rsidP="00F26D7C">
      <w:pPr>
        <w:spacing w:line="360" w:lineRule="auto"/>
        <w:ind w:left="1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X(t)</m:t>
        </m:r>
      </m:oMath>
      <w:r w:rsidRPr="00F26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D7C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F26D7C">
        <w:rPr>
          <w:rFonts w:ascii="Times New Roman" w:hAnsi="Times New Roman" w:cs="Times New Roman"/>
          <w:sz w:val="28"/>
          <w:szCs w:val="28"/>
        </w:rPr>
        <w:t xml:space="preserve"> a wide sense stationary random process with average power equal to 1. Let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Θ</m:t>
        </m:r>
      </m:oMath>
      <w:r w:rsidRPr="00F26D7C">
        <w:rPr>
          <w:rFonts w:ascii="Times New Roman" w:hAnsi="Times New Roman" w:cs="Times New Roman"/>
          <w:sz w:val="28"/>
          <w:szCs w:val="28"/>
        </w:rPr>
        <w:t xml:space="preserve"> denote a random variable with uniform distribution over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[0, 2π]</m:t>
        </m:r>
      </m:oMath>
      <w:r w:rsidRPr="00F26D7C">
        <w:rPr>
          <w:rFonts w:ascii="Times New Roman" w:hAnsi="Times New Roman" w:cs="Times New Roman"/>
          <w:sz w:val="28"/>
          <w:szCs w:val="28"/>
        </w:rPr>
        <w:t xml:space="preserve"> such that </w:t>
      </w:r>
      <m:oMath>
        <m:r>
          <w:rPr>
            <w:rFonts w:ascii="Cambria Math" w:hAnsi="Cambria Math" w:cs="Times New Roman"/>
            <w:sz w:val="28"/>
            <w:szCs w:val="28"/>
          </w:rPr>
          <m:t>X(t)</m:t>
        </m:r>
      </m:oMath>
      <w:r w:rsidRPr="00F26D7C">
        <w:rPr>
          <w:rFonts w:ascii="Times New Roman" w:hAnsi="Times New Roman" w:cs="Times New Roman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Θ</m:t>
        </m:r>
      </m:oMath>
      <w:r w:rsidRPr="00F26D7C">
        <w:rPr>
          <w:rFonts w:ascii="Times New Roman" w:hAnsi="Times New Roman" w:cs="Times New Roman"/>
          <w:sz w:val="28"/>
          <w:szCs w:val="28"/>
        </w:rPr>
        <w:t xml:space="preserve"> are independent.</w:t>
      </w:r>
    </w:p>
    <w:p w:rsidR="00E90342" w:rsidRPr="00F26D7C" w:rsidRDefault="00E90342" w:rsidP="00F26D7C">
      <w:pPr>
        <w:spacing w:line="36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F26D7C">
        <w:rPr>
          <w:rFonts w:ascii="Times New Roman" w:hAnsi="Times New Roman" w:cs="Times New Roman"/>
          <w:sz w:val="28"/>
          <w:szCs w:val="28"/>
        </w:rPr>
        <w:t xml:space="preserve">(a)What </w:t>
      </w:r>
      <w:proofErr w:type="gramStart"/>
      <w:r w:rsidRPr="00F26D7C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F26D7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?</m:t>
        </m:r>
      </m:oMath>
    </w:p>
    <w:p w:rsidR="00E90342" w:rsidRPr="00F26D7C" w:rsidRDefault="00E90342" w:rsidP="00F26D7C">
      <w:pPr>
        <w:spacing w:line="36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F26D7C">
        <w:rPr>
          <w:rFonts w:ascii="Times New Roman" w:hAnsi="Times New Roman" w:cs="Times New Roman"/>
          <w:sz w:val="28"/>
          <w:szCs w:val="28"/>
        </w:rPr>
        <w:t>(b)</w:t>
      </w:r>
      <w:r w:rsidR="00F26D7C" w:rsidRPr="00F26D7C">
        <w:rPr>
          <w:rFonts w:ascii="Times New Roman" w:hAnsi="Times New Roman" w:cs="Times New Roman"/>
          <w:sz w:val="28"/>
          <w:szCs w:val="28"/>
        </w:rPr>
        <w:t>W</w:t>
      </w:r>
      <w:r w:rsidRPr="00F26D7C">
        <w:rPr>
          <w:rFonts w:ascii="Times New Roman" w:hAnsi="Times New Roman" w:cs="Times New Roman"/>
          <w:sz w:val="28"/>
          <w:szCs w:val="28"/>
        </w:rPr>
        <w:t xml:space="preserve">hat </w:t>
      </w:r>
      <w:proofErr w:type="gramStart"/>
      <w:r w:rsidRPr="00F26D7C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F26D7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t+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Θ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?</m:t>
        </m:r>
      </m:oMath>
    </w:p>
    <w:p w:rsidR="00E90342" w:rsidRPr="00F26D7C" w:rsidRDefault="00E90342" w:rsidP="00F26D7C">
      <w:pPr>
        <w:spacing w:line="36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F26D7C">
        <w:rPr>
          <w:rFonts w:ascii="Times New Roman" w:hAnsi="Times New Roman" w:cs="Times New Roman"/>
          <w:sz w:val="28"/>
          <w:szCs w:val="28"/>
        </w:rPr>
        <w:t>(c)</w:t>
      </w:r>
      <w:proofErr w:type="gramStart"/>
      <w:r w:rsidRPr="00F26D7C">
        <w:rPr>
          <w:rFonts w:ascii="Times New Roman" w:hAnsi="Times New Roman" w:cs="Times New Roman"/>
          <w:sz w:val="28"/>
          <w:szCs w:val="28"/>
        </w:rPr>
        <w:t xml:space="preserve">Let 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cos⁡(2π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t+Θ)</m:t>
        </m:r>
      </m:oMath>
      <w:r w:rsidRPr="00F26D7C">
        <w:rPr>
          <w:rFonts w:ascii="Times New Roman" w:hAnsi="Times New Roman" w:cs="Times New Roman"/>
          <w:sz w:val="28"/>
          <w:szCs w:val="28"/>
        </w:rPr>
        <w:t xml:space="preserve">. What </w:t>
      </w:r>
      <w:proofErr w:type="gramStart"/>
      <w:r w:rsidRPr="00F26D7C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F26D7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Y(t)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?</m:t>
        </m:r>
      </m:oMath>
    </w:p>
    <w:p w:rsidR="00E90342" w:rsidRPr="00F26D7C" w:rsidRDefault="00E90342" w:rsidP="00F26D7C">
      <w:pPr>
        <w:spacing w:line="36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F26D7C">
        <w:rPr>
          <w:rFonts w:ascii="Times New Roman" w:hAnsi="Times New Roman" w:cs="Times New Roman"/>
          <w:sz w:val="28"/>
          <w:szCs w:val="28"/>
        </w:rPr>
        <w:t xml:space="preserve">(d)What is the average power </w:t>
      </w:r>
      <w:proofErr w:type="gramStart"/>
      <w:r w:rsidRPr="00F26D7C">
        <w:rPr>
          <w:rFonts w:ascii="Times New Roman" w:hAnsi="Times New Roman" w:cs="Times New Roman"/>
          <w:sz w:val="28"/>
          <w:szCs w:val="28"/>
        </w:rPr>
        <w:t xml:space="preserve">of 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</m:oMath>
      <w:r w:rsidRPr="00F26D7C">
        <w:rPr>
          <w:rFonts w:ascii="Times New Roman" w:hAnsi="Times New Roman" w:cs="Times New Roman"/>
          <w:sz w:val="28"/>
          <w:szCs w:val="28"/>
        </w:rPr>
        <w:t>?</w:t>
      </w:r>
    </w:p>
    <w:p w:rsidR="004A4D8F" w:rsidRPr="00F26D7C" w:rsidRDefault="004A4D8F" w:rsidP="00F26D7C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D7C" w:rsidRPr="00F26D7C" w:rsidRDefault="004A4D8F" w:rsidP="00F26D7C">
      <w:pPr>
        <w:spacing w:line="36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F26D7C">
        <w:rPr>
          <w:rFonts w:ascii="Times New Roman" w:hAnsi="Times New Roman" w:cs="Times New Roman"/>
          <w:sz w:val="28"/>
          <w:szCs w:val="28"/>
        </w:rPr>
        <w:t xml:space="preserve">Q4. </w:t>
      </w:r>
    </w:p>
    <w:p w:rsidR="00F26D7C" w:rsidRPr="00F26D7C" w:rsidRDefault="004A4D8F" w:rsidP="00F26D7C">
      <w:pPr>
        <w:spacing w:line="36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F26D7C">
        <w:rPr>
          <w:rFonts w:ascii="Times New Roman" w:hAnsi="Times New Roman" w:cs="Times New Roman"/>
          <w:sz w:val="28"/>
          <w:szCs w:val="28"/>
        </w:rPr>
        <w:t xml:space="preserve">Let </w:t>
      </w:r>
      <w:r w:rsidRPr="00F26D7C">
        <w:rPr>
          <w:rFonts w:ascii="Times New Roman" w:hAnsi="Times New Roman" w:cs="Times New Roman"/>
          <w:i/>
          <w:sz w:val="28"/>
          <w:szCs w:val="28"/>
        </w:rPr>
        <w:t>A</w:t>
      </w:r>
      <w:r w:rsidRPr="00F26D7C">
        <w:rPr>
          <w:rFonts w:ascii="Times New Roman" w:hAnsi="Times New Roman" w:cs="Times New Roman"/>
          <w:sz w:val="28"/>
          <w:szCs w:val="28"/>
        </w:rPr>
        <w:t xml:space="preserve"> be a nonnegative random variable that is independent of any collection of samples</w:t>
      </w:r>
      <w:r w:rsidRPr="00F26D7C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,…,X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d>
      </m:oMath>
      <w:r w:rsidRPr="00F26D7C">
        <w:rPr>
          <w:rFonts w:ascii="Times New Roman" w:hAnsi="Times New Roman" w:cs="Times New Roman"/>
          <w:sz w:val="28"/>
          <w:szCs w:val="28"/>
        </w:rPr>
        <w:t xml:space="preserve"> of any collection of samples </w:t>
      </w:r>
      <w:proofErr w:type="gramStart"/>
      <w:r w:rsidRPr="00F26D7C">
        <w:rPr>
          <w:rFonts w:ascii="Times New Roman" w:hAnsi="Times New Roman" w:cs="Times New Roman"/>
          <w:sz w:val="28"/>
          <w:szCs w:val="28"/>
        </w:rPr>
        <w:t xml:space="preserve">process 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</m:oMath>
      <w:r w:rsidRPr="00F26D7C">
        <w:rPr>
          <w:rFonts w:ascii="Times New Roman" w:hAnsi="Times New Roman" w:cs="Times New Roman"/>
          <w:sz w:val="28"/>
          <w:szCs w:val="28"/>
        </w:rPr>
        <w:t xml:space="preserve">. Is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=A+X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</m:oMath>
      <w:r w:rsidRPr="00F26D7C">
        <w:rPr>
          <w:rFonts w:ascii="Times New Roman" w:hAnsi="Times New Roman" w:cs="Times New Roman"/>
          <w:sz w:val="28"/>
          <w:szCs w:val="28"/>
        </w:rPr>
        <w:t xml:space="preserve"> a wide sense stationary process?</w:t>
      </w:r>
    </w:p>
    <w:p w:rsidR="00F26D7C" w:rsidRPr="00F26D7C" w:rsidRDefault="00F26D7C" w:rsidP="00F26D7C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6D7C">
        <w:rPr>
          <w:rFonts w:ascii="Times New Roman" w:hAnsi="Times New Roman" w:cs="Times New Roman"/>
          <w:sz w:val="28"/>
          <w:szCs w:val="28"/>
        </w:rPr>
        <w:br w:type="page"/>
      </w:r>
    </w:p>
    <w:p w:rsidR="00F26D7C" w:rsidRPr="00F26D7C" w:rsidRDefault="00F26D7C" w:rsidP="00F26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6D7C">
        <w:rPr>
          <w:rFonts w:ascii="Times New Roman" w:hAnsi="Times New Roman" w:cs="Times New Roman"/>
          <w:sz w:val="28"/>
          <w:szCs w:val="28"/>
        </w:rPr>
        <w:lastRenderedPageBreak/>
        <w:t xml:space="preserve">Q5. </w:t>
      </w:r>
    </w:p>
    <w:p w:rsidR="00F26D7C" w:rsidRPr="00F26D7C" w:rsidRDefault="00F26D7C" w:rsidP="00F26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6D7C">
        <w:rPr>
          <w:rFonts w:ascii="Times New Roman" w:hAnsi="Times New Roman" w:cs="Times New Roman"/>
          <w:sz w:val="28"/>
          <w:szCs w:val="28"/>
        </w:rPr>
        <w:t xml:space="preserve">A zero-mean stationary process </w:t>
      </w:r>
      <w:r w:rsidRPr="00F26D7C">
        <w:rPr>
          <w:rFonts w:ascii="Times New Roman" w:hAnsi="Times New Roman" w:cs="Times New Roman"/>
          <w:position w:val="-14"/>
          <w:sz w:val="28"/>
          <w:szCs w:val="28"/>
        </w:rPr>
        <w:object w:dxaOrig="560" w:dyaOrig="400">
          <v:shape id="_x0000_i1028" type="#_x0000_t75" style="width:27pt;height:20.25pt" o:ole="">
            <v:imagedata r:id="rId14" o:title=""/>
          </v:shape>
          <o:OLEObject Type="Embed" ProgID="Equation.DSMT4" ShapeID="_x0000_i1028" DrawAspect="Content" ObjectID="_1601281381" r:id="rId15"/>
        </w:object>
      </w:r>
      <w:r w:rsidRPr="00F26D7C">
        <w:rPr>
          <w:rFonts w:ascii="Times New Roman" w:hAnsi="Times New Roman" w:cs="Times New Roman"/>
          <w:sz w:val="28"/>
          <w:szCs w:val="28"/>
        </w:rPr>
        <w:t xml:space="preserve"> is applied to a linear filter whose impulse response is defined by a truncated exponential:</w:t>
      </w:r>
    </w:p>
    <w:p w:rsidR="00F26D7C" w:rsidRPr="00F26D7C" w:rsidRDefault="00DE7F10" w:rsidP="00F26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 id="_x0000_s1029" type="#_x0000_t75" style="position:absolute;margin-left:142.85pt;margin-top:.8pt;width:129.85pt;height:40.25pt;z-index:251658240">
            <v:imagedata r:id="rId16" o:title=""/>
            <w10:wrap type="square" side="left"/>
          </v:shape>
          <o:OLEObject Type="Embed" ProgID="Equation.DSMT4" ShapeID="_x0000_s1029" DrawAspect="Content" ObjectID="_1601281408" r:id="rId17"/>
        </w:object>
      </w:r>
      <w:r w:rsidR="00F26D7C" w:rsidRPr="00F26D7C">
        <w:rPr>
          <w:rFonts w:ascii="Times New Roman" w:hAnsi="Times New Roman" w:cs="Times New Roman"/>
          <w:sz w:val="28"/>
          <w:szCs w:val="28"/>
        </w:rPr>
        <w:br w:type="textWrapping" w:clear="all"/>
        <w:t xml:space="preserve">Show that the power spectral density of the filter output </w:t>
      </w:r>
      <w:proofErr w:type="gramStart"/>
      <w:r w:rsidR="00F26D7C" w:rsidRPr="00F26D7C">
        <w:rPr>
          <w:rFonts w:ascii="Times New Roman" w:hAnsi="Times New Roman" w:cs="Times New Roman"/>
          <w:i/>
          <w:sz w:val="28"/>
          <w:szCs w:val="28"/>
        </w:rPr>
        <w:t>Y</w:t>
      </w:r>
      <w:r w:rsidR="00F26D7C" w:rsidRPr="00F26D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6D7C" w:rsidRPr="00F26D7C">
        <w:rPr>
          <w:rFonts w:ascii="Times New Roman" w:hAnsi="Times New Roman" w:cs="Times New Roman"/>
          <w:sz w:val="28"/>
          <w:szCs w:val="28"/>
        </w:rPr>
        <w:t>t) is defined by</w:t>
      </w:r>
    </w:p>
    <w:p w:rsidR="00F26D7C" w:rsidRPr="00F26D7C" w:rsidRDefault="00F26D7C" w:rsidP="00F26D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7C">
        <w:rPr>
          <w:rFonts w:ascii="Times New Roman" w:hAnsi="Times New Roman" w:cs="Times New Roman"/>
          <w:position w:val="-28"/>
          <w:sz w:val="28"/>
          <w:szCs w:val="28"/>
        </w:rPr>
        <w:object w:dxaOrig="6759" w:dyaOrig="700">
          <v:shape id="_x0000_i1030" type="#_x0000_t75" style="width:5in;height:37.5pt" o:ole="">
            <v:imagedata r:id="rId18" o:title=""/>
          </v:shape>
          <o:OLEObject Type="Embed" ProgID="Equation.DSMT4" ShapeID="_x0000_i1030" DrawAspect="Content" ObjectID="_1601281382" r:id="rId19"/>
        </w:object>
      </w:r>
    </w:p>
    <w:p w:rsidR="00F26D7C" w:rsidRPr="00F26D7C" w:rsidRDefault="00F26D7C" w:rsidP="00F26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6D7C">
        <w:rPr>
          <w:rFonts w:ascii="Times New Roman" w:hAnsi="Times New Roman" w:cs="Times New Roman"/>
          <w:sz w:val="28"/>
          <w:szCs w:val="28"/>
        </w:rPr>
        <w:t>where</w:t>
      </w:r>
      <w:proofErr w:type="gramEnd"/>
      <w:r w:rsidRPr="00F26D7C">
        <w:rPr>
          <w:rFonts w:ascii="Times New Roman" w:hAnsi="Times New Roman" w:cs="Times New Roman"/>
          <w:sz w:val="28"/>
          <w:szCs w:val="28"/>
        </w:rPr>
        <w:t xml:space="preserve"> </w:t>
      </w:r>
      <w:r w:rsidRPr="00F26D7C">
        <w:rPr>
          <w:rFonts w:ascii="Times New Roman" w:hAnsi="Times New Roman" w:cs="Times New Roman"/>
          <w:position w:val="-14"/>
          <w:sz w:val="28"/>
          <w:szCs w:val="28"/>
        </w:rPr>
        <w:object w:dxaOrig="740" w:dyaOrig="400">
          <v:shape id="_x0000_i1031" type="#_x0000_t75" style="width:36pt;height:20.25pt" o:ole="">
            <v:imagedata r:id="rId20" o:title=""/>
          </v:shape>
          <o:OLEObject Type="Embed" ProgID="Equation.DSMT4" ShapeID="_x0000_i1031" DrawAspect="Content" ObjectID="_1601281383" r:id="rId21"/>
        </w:object>
      </w:r>
      <w:r w:rsidRPr="00F26D7C">
        <w:rPr>
          <w:rFonts w:ascii="Times New Roman" w:hAnsi="Times New Roman" w:cs="Times New Roman"/>
          <w:sz w:val="28"/>
          <w:szCs w:val="28"/>
        </w:rPr>
        <w:t>is the power spectral density of the filter input.</w:t>
      </w:r>
    </w:p>
    <w:p w:rsidR="004A4D8F" w:rsidRPr="00F26D7C" w:rsidRDefault="004A4D8F" w:rsidP="00F26D7C">
      <w:pPr>
        <w:spacing w:line="360" w:lineRule="auto"/>
        <w:ind w:left="1"/>
        <w:rPr>
          <w:rFonts w:ascii="Times New Roman" w:hAnsi="Times New Roman" w:cs="Times New Roman"/>
          <w:sz w:val="28"/>
          <w:szCs w:val="28"/>
        </w:rPr>
      </w:pPr>
    </w:p>
    <w:p w:rsidR="00F26D7C" w:rsidRPr="00F26D7C" w:rsidRDefault="00F26D7C" w:rsidP="00F26D7C">
      <w:pPr>
        <w:spacing w:line="36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F26D7C">
        <w:rPr>
          <w:rFonts w:ascii="Times New Roman" w:hAnsi="Times New Roman" w:cs="Times New Roman"/>
          <w:sz w:val="28"/>
          <w:szCs w:val="28"/>
        </w:rPr>
        <w:t>Q6.</w:t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  <w:r w:rsidRPr="00F26D7C">
        <w:rPr>
          <w:color w:val="auto"/>
          <w:sz w:val="28"/>
          <w:szCs w:val="28"/>
        </w:rPr>
        <w:t xml:space="preserve">The random variable is defined as </w:t>
      </w:r>
    </w:p>
    <w:bookmarkStart w:id="0" w:name="_GoBack"/>
    <w:bookmarkEnd w:id="0"/>
    <w:p w:rsidR="00F26D7C" w:rsidRPr="00F26D7C" w:rsidRDefault="00F26D7C" w:rsidP="00F26D7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F26D7C">
        <w:rPr>
          <w:color w:val="auto"/>
          <w:position w:val="-28"/>
          <w:sz w:val="28"/>
          <w:szCs w:val="28"/>
        </w:rPr>
        <w:object w:dxaOrig="999" w:dyaOrig="680">
          <v:shape id="_x0000_i1032" type="#_x0000_t75" style="width:50.25pt;height:33.75pt" o:ole="">
            <v:imagedata r:id="rId22" o:title=""/>
          </v:shape>
          <o:OLEObject Type="Embed" ProgID="Equation.DSMT4" ShapeID="_x0000_i1032" DrawAspect="Content" ObjectID="_1601281384" r:id="rId23"/>
        </w:object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  <w:proofErr w:type="gramStart"/>
      <w:r w:rsidRPr="00F26D7C">
        <w:rPr>
          <w:color w:val="auto"/>
          <w:sz w:val="28"/>
          <w:szCs w:val="28"/>
        </w:rPr>
        <w:t>where</w:t>
      </w:r>
      <w:proofErr w:type="gramEnd"/>
      <w:r w:rsidRPr="00F26D7C">
        <w:rPr>
          <w:color w:val="auto"/>
          <w:sz w:val="28"/>
          <w:szCs w:val="28"/>
        </w:rPr>
        <w:t xml:space="preserve"> the </w:t>
      </w:r>
      <w:r w:rsidRPr="00F26D7C">
        <w:rPr>
          <w:color w:val="auto"/>
          <w:position w:val="-12"/>
          <w:sz w:val="28"/>
          <w:szCs w:val="28"/>
        </w:rPr>
        <w:object w:dxaOrig="300" w:dyaOrig="360">
          <v:shape id="_x0000_i1033" type="#_x0000_t75" style="width:15pt;height:18pt" o:ole="">
            <v:imagedata r:id="rId24" o:title=""/>
          </v:shape>
          <o:OLEObject Type="Embed" ProgID="Equation.DSMT4" ShapeID="_x0000_i1033" DrawAspect="Content" ObjectID="_1601281385" r:id="rId25"/>
        </w:object>
      </w:r>
      <w:r w:rsidRPr="00F26D7C">
        <w:rPr>
          <w:color w:val="auto"/>
          <w:sz w:val="28"/>
          <w:szCs w:val="28"/>
        </w:rPr>
        <w:t>,</w:t>
      </w:r>
      <w:r w:rsidRPr="00F26D7C">
        <w:rPr>
          <w:color w:val="auto"/>
          <w:position w:val="-6"/>
          <w:sz w:val="28"/>
          <w:szCs w:val="28"/>
        </w:rPr>
        <w:object w:dxaOrig="139" w:dyaOrig="260">
          <v:shape id="_x0000_i1034" type="#_x0000_t75" style="width:6.75pt;height:12.75pt" o:ole="">
            <v:imagedata r:id="rId26" o:title=""/>
          </v:shape>
          <o:OLEObject Type="Embed" ProgID="Equation.DSMT4" ShapeID="_x0000_i1034" DrawAspect="Content" ObjectID="_1601281386" r:id="rId27"/>
        </w:object>
      </w:r>
      <w:r w:rsidRPr="00F26D7C">
        <w:rPr>
          <w:color w:val="auto"/>
          <w:sz w:val="28"/>
          <w:szCs w:val="28"/>
        </w:rPr>
        <w:t xml:space="preserve"> =1, 2, ...,n, are statistically independent random variables with </w:t>
      </w:r>
    </w:p>
    <w:p w:rsidR="00F26D7C" w:rsidRPr="00F26D7C" w:rsidRDefault="00F26D7C" w:rsidP="00F26D7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F26D7C">
        <w:rPr>
          <w:color w:val="auto"/>
          <w:position w:val="-30"/>
          <w:sz w:val="28"/>
          <w:szCs w:val="28"/>
        </w:rPr>
        <w:object w:dxaOrig="2880" w:dyaOrig="720">
          <v:shape id="_x0000_i1035" type="#_x0000_t75" style="width:2in;height:36pt" o:ole="">
            <v:imagedata r:id="rId28" o:title=""/>
          </v:shape>
          <o:OLEObject Type="Embed" ProgID="Equation.DSMT4" ShapeID="_x0000_i1035" DrawAspect="Content" ObjectID="_1601281387" r:id="rId29"/>
        </w:object>
      </w:r>
    </w:p>
    <w:p w:rsidR="00F26D7C" w:rsidRPr="00F26D7C" w:rsidRDefault="00F26D7C" w:rsidP="00F26D7C">
      <w:pPr>
        <w:pStyle w:val="Default"/>
        <w:numPr>
          <w:ilvl w:val="0"/>
          <w:numId w:val="3"/>
        </w:numPr>
        <w:spacing w:line="360" w:lineRule="auto"/>
        <w:rPr>
          <w:color w:val="auto"/>
          <w:sz w:val="28"/>
          <w:szCs w:val="28"/>
        </w:rPr>
      </w:pPr>
      <w:r w:rsidRPr="00F26D7C">
        <w:rPr>
          <w:color w:val="auto"/>
          <w:sz w:val="28"/>
          <w:szCs w:val="28"/>
        </w:rPr>
        <w:t xml:space="preserve">Determine the characteristic function </w:t>
      </w:r>
      <w:proofErr w:type="gramStart"/>
      <w:r w:rsidRPr="00F26D7C">
        <w:rPr>
          <w:color w:val="auto"/>
          <w:sz w:val="28"/>
          <w:szCs w:val="28"/>
        </w:rPr>
        <w:t xml:space="preserve">of </w:t>
      </w:r>
      <w:proofErr w:type="gramEnd"/>
      <w:r w:rsidRPr="00F26D7C">
        <w:rPr>
          <w:color w:val="auto"/>
          <w:position w:val="-4"/>
          <w:sz w:val="28"/>
          <w:szCs w:val="28"/>
        </w:rPr>
        <w:object w:dxaOrig="220" w:dyaOrig="260">
          <v:shape id="_x0000_i1036" type="#_x0000_t75" style="width:10.5pt;height:12.75pt" o:ole="">
            <v:imagedata r:id="rId30" o:title=""/>
          </v:shape>
          <o:OLEObject Type="Embed" ProgID="Equation.DSMT4" ShapeID="_x0000_i1036" DrawAspect="Content" ObjectID="_1601281388" r:id="rId31"/>
        </w:object>
      </w:r>
      <w:r w:rsidRPr="00F26D7C">
        <w:rPr>
          <w:color w:val="auto"/>
          <w:sz w:val="28"/>
          <w:szCs w:val="28"/>
        </w:rPr>
        <w:t>.</w:t>
      </w:r>
    </w:p>
    <w:p w:rsidR="00F26D7C" w:rsidRPr="00F26D7C" w:rsidRDefault="00F26D7C" w:rsidP="00F26D7C">
      <w:pPr>
        <w:pStyle w:val="Default"/>
        <w:numPr>
          <w:ilvl w:val="0"/>
          <w:numId w:val="3"/>
        </w:numPr>
        <w:spacing w:line="360" w:lineRule="auto"/>
        <w:rPr>
          <w:color w:val="auto"/>
          <w:sz w:val="28"/>
          <w:szCs w:val="28"/>
        </w:rPr>
      </w:pPr>
      <w:r w:rsidRPr="00F26D7C">
        <w:rPr>
          <w:color w:val="auto"/>
          <w:sz w:val="28"/>
          <w:szCs w:val="28"/>
        </w:rPr>
        <w:t xml:space="preserve">From the characteristic function, determine the moments </w:t>
      </w:r>
      <w:r w:rsidRPr="00F26D7C">
        <w:rPr>
          <w:color w:val="auto"/>
          <w:position w:val="-10"/>
          <w:sz w:val="28"/>
          <w:szCs w:val="28"/>
        </w:rPr>
        <w:object w:dxaOrig="560" w:dyaOrig="320">
          <v:shape id="_x0000_i1037" type="#_x0000_t75" style="width:27.75pt;height:15.75pt" o:ole="">
            <v:imagedata r:id="rId32" o:title=""/>
          </v:shape>
          <o:OLEObject Type="Embed" ProgID="Equation.DSMT4" ShapeID="_x0000_i1037" DrawAspect="Content" ObjectID="_1601281389" r:id="rId33"/>
        </w:object>
      </w:r>
      <w:r w:rsidRPr="00F26D7C">
        <w:rPr>
          <w:color w:val="auto"/>
          <w:sz w:val="28"/>
          <w:szCs w:val="28"/>
        </w:rPr>
        <w:t xml:space="preserve"> </w:t>
      </w:r>
      <w:proofErr w:type="gramStart"/>
      <w:r w:rsidRPr="00F26D7C">
        <w:rPr>
          <w:color w:val="auto"/>
          <w:sz w:val="28"/>
          <w:szCs w:val="28"/>
        </w:rPr>
        <w:t xml:space="preserve">and </w:t>
      </w:r>
      <w:proofErr w:type="gramEnd"/>
      <w:r w:rsidRPr="00F26D7C">
        <w:rPr>
          <w:color w:val="auto"/>
          <w:position w:val="-10"/>
          <w:sz w:val="28"/>
          <w:szCs w:val="28"/>
        </w:rPr>
        <w:object w:dxaOrig="660" w:dyaOrig="360">
          <v:shape id="_x0000_i1038" type="#_x0000_t75" style="width:33pt;height:18pt" o:ole="">
            <v:imagedata r:id="rId34" o:title=""/>
          </v:shape>
          <o:OLEObject Type="Embed" ProgID="Equation.DSMT4" ShapeID="_x0000_i1038" DrawAspect="Content" ObjectID="_1601281390" r:id="rId35"/>
        </w:object>
      </w:r>
      <w:r w:rsidRPr="00F26D7C">
        <w:rPr>
          <w:color w:val="auto"/>
          <w:sz w:val="28"/>
          <w:szCs w:val="28"/>
        </w:rPr>
        <w:t>.</w:t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</w:p>
    <w:p w:rsidR="00F26D7C" w:rsidRPr="00F26D7C" w:rsidRDefault="00F26D7C">
      <w:pPr>
        <w:widowControl/>
        <w:rPr>
          <w:rFonts w:ascii="Times New Roman" w:hAnsi="Times New Roman" w:cs="Times New Roman"/>
          <w:b/>
          <w:kern w:val="0"/>
          <w:sz w:val="28"/>
          <w:szCs w:val="28"/>
        </w:rPr>
      </w:pPr>
      <w:r w:rsidRPr="00F26D7C">
        <w:rPr>
          <w:b/>
          <w:sz w:val="28"/>
          <w:szCs w:val="28"/>
        </w:rPr>
        <w:br w:type="page"/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  <w:r w:rsidRPr="00F26D7C">
        <w:rPr>
          <w:b/>
          <w:color w:val="auto"/>
          <w:sz w:val="28"/>
          <w:szCs w:val="28"/>
        </w:rPr>
        <w:lastRenderedPageBreak/>
        <w:t>Q7.</w:t>
      </w:r>
      <w:r w:rsidRPr="00F26D7C">
        <w:rPr>
          <w:color w:val="auto"/>
          <w:sz w:val="28"/>
          <w:szCs w:val="28"/>
        </w:rPr>
        <w:t xml:space="preserve"> </w:t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  <w:r w:rsidRPr="00F26D7C">
        <w:rPr>
          <w:color w:val="auto"/>
          <w:sz w:val="28"/>
          <w:szCs w:val="28"/>
        </w:rPr>
        <w:t xml:space="preserve">The autocorrelation function of a stochastic process </w:t>
      </w:r>
      <w:r w:rsidRPr="00F26D7C">
        <w:rPr>
          <w:color w:val="auto"/>
          <w:position w:val="-10"/>
          <w:sz w:val="28"/>
          <w:szCs w:val="28"/>
        </w:rPr>
        <w:object w:dxaOrig="520" w:dyaOrig="320">
          <v:shape id="_x0000_i1039" type="#_x0000_t75" style="width:26.25pt;height:15.75pt" o:ole="">
            <v:imagedata r:id="rId36" o:title=""/>
          </v:shape>
          <o:OLEObject Type="Embed" ProgID="Equation.DSMT4" ShapeID="_x0000_i1039" DrawAspect="Content" ObjectID="_1601281391" r:id="rId37"/>
        </w:object>
      </w:r>
      <w:r w:rsidRPr="00F26D7C">
        <w:rPr>
          <w:color w:val="auto"/>
          <w:sz w:val="28"/>
          <w:szCs w:val="28"/>
        </w:rPr>
        <w:t xml:space="preserve"> is</w:t>
      </w:r>
    </w:p>
    <w:p w:rsidR="00F26D7C" w:rsidRPr="00F26D7C" w:rsidRDefault="00F26D7C" w:rsidP="00F26D7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F26D7C">
        <w:rPr>
          <w:color w:val="auto"/>
          <w:position w:val="-24"/>
          <w:sz w:val="28"/>
          <w:szCs w:val="28"/>
        </w:rPr>
        <w:object w:dxaOrig="1740" w:dyaOrig="620">
          <v:shape id="_x0000_i1040" type="#_x0000_t75" style="width:87pt;height:31.5pt" o:ole="">
            <v:imagedata r:id="rId38" o:title=""/>
          </v:shape>
          <o:OLEObject Type="Embed" ProgID="Equation.DSMT4" ShapeID="_x0000_i1040" DrawAspect="Content" ObjectID="_1601281392" r:id="rId39"/>
        </w:object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  <w:r w:rsidRPr="00F26D7C">
        <w:rPr>
          <w:color w:val="auto"/>
          <w:sz w:val="28"/>
          <w:szCs w:val="28"/>
        </w:rPr>
        <w:t xml:space="preserve">Such a process is called white noise. Suppose </w:t>
      </w:r>
      <w:r w:rsidRPr="00F26D7C">
        <w:rPr>
          <w:color w:val="auto"/>
          <w:position w:val="-10"/>
          <w:sz w:val="28"/>
          <w:szCs w:val="28"/>
        </w:rPr>
        <w:object w:dxaOrig="440" w:dyaOrig="320">
          <v:shape id="_x0000_i1041" type="#_x0000_t75" style="width:21.75pt;height:15.75pt" o:ole="">
            <v:imagedata r:id="rId40" o:title=""/>
          </v:shape>
          <o:OLEObject Type="Embed" ProgID="Equation.DSMT4" ShapeID="_x0000_i1041" DrawAspect="Content" ObjectID="_1601281393" r:id="rId41"/>
        </w:object>
      </w:r>
      <w:r w:rsidRPr="00F26D7C">
        <w:rPr>
          <w:color w:val="auto"/>
          <w:sz w:val="28"/>
          <w:szCs w:val="28"/>
        </w:rPr>
        <w:t xml:space="preserve"> is the input to an ideal band-pass filter having the frequency response characteristic shown in Figure P2.12. Determine the total noise power at the output of the filter.</w:t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  <w:r w:rsidRPr="00F26D7C">
        <w:rPr>
          <w:noProof/>
          <w:color w:val="auto"/>
          <w:sz w:val="28"/>
          <w:szCs w:val="28"/>
        </w:rPr>
        <w:drawing>
          <wp:inline distT="0" distB="0" distL="0" distR="0" wp14:anchorId="667DA9E8" wp14:editId="7DEC0B49">
            <wp:extent cx="5270500" cy="1511935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  <w:r w:rsidRPr="00F26D7C">
        <w:rPr>
          <w:b/>
          <w:color w:val="auto"/>
          <w:sz w:val="28"/>
          <w:szCs w:val="28"/>
        </w:rPr>
        <w:t>Q8.</w:t>
      </w:r>
      <w:r w:rsidRPr="00F26D7C">
        <w:rPr>
          <w:color w:val="auto"/>
          <w:sz w:val="28"/>
          <w:szCs w:val="28"/>
        </w:rPr>
        <w:t xml:space="preserve"> </w:t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  <w:r w:rsidRPr="00F26D7C">
        <w:rPr>
          <w:color w:val="auto"/>
          <w:sz w:val="28"/>
          <w:szCs w:val="28"/>
        </w:rPr>
        <w:t xml:space="preserve">One experiment has four mutually exclusive outcomes </w:t>
      </w:r>
      <w:r w:rsidRPr="00F26D7C">
        <w:rPr>
          <w:color w:val="auto"/>
          <w:position w:val="-12"/>
          <w:sz w:val="28"/>
          <w:szCs w:val="28"/>
        </w:rPr>
        <w:object w:dxaOrig="1460" w:dyaOrig="360">
          <v:shape id="_x0000_i1042" type="#_x0000_t75" style="width:73.5pt;height:18pt" o:ole="">
            <v:imagedata r:id="rId43" o:title=""/>
          </v:shape>
          <o:OLEObject Type="Embed" ProgID="Equation.DSMT4" ShapeID="_x0000_i1042" DrawAspect="Content" ObjectID="_1601281394" r:id="rId44"/>
        </w:object>
      </w:r>
      <w:r w:rsidRPr="00F26D7C">
        <w:rPr>
          <w:color w:val="auto"/>
          <w:sz w:val="28"/>
          <w:szCs w:val="28"/>
        </w:rPr>
        <w:t xml:space="preserve"> and a second experiment has three mutually exclusive outcomes </w:t>
      </w:r>
      <w:r w:rsidRPr="00F26D7C">
        <w:rPr>
          <w:color w:val="auto"/>
          <w:position w:val="-14"/>
          <w:sz w:val="28"/>
          <w:szCs w:val="28"/>
        </w:rPr>
        <w:object w:dxaOrig="1300" w:dyaOrig="380">
          <v:shape id="_x0000_i1043" type="#_x0000_t75" style="width:65.25pt;height:19.5pt" o:ole="">
            <v:imagedata r:id="rId45" o:title=""/>
          </v:shape>
          <o:OLEObject Type="Embed" ProgID="Equation.DSMT4" ShapeID="_x0000_i1043" DrawAspect="Content" ObjectID="_1601281395" r:id="rId46"/>
        </w:object>
      </w:r>
      <w:r w:rsidRPr="00F26D7C">
        <w:rPr>
          <w:color w:val="auto"/>
          <w:sz w:val="28"/>
          <w:szCs w:val="28"/>
        </w:rPr>
        <w:t xml:space="preserve"> The joint probabilities </w:t>
      </w:r>
      <w:proofErr w:type="gramStart"/>
      <w:r w:rsidRPr="00F26D7C">
        <w:rPr>
          <w:color w:val="auto"/>
          <w:sz w:val="28"/>
          <w:szCs w:val="28"/>
        </w:rPr>
        <w:t>P(</w:t>
      </w:r>
      <w:proofErr w:type="gramEnd"/>
      <w:r w:rsidRPr="00F26D7C">
        <w:rPr>
          <w:color w:val="auto"/>
          <w:position w:val="-12"/>
          <w:sz w:val="28"/>
          <w:szCs w:val="28"/>
        </w:rPr>
        <w:object w:dxaOrig="300" w:dyaOrig="360">
          <v:shape id="_x0000_i1044" type="#_x0000_t75" style="width:15pt;height:18pt" o:ole="">
            <v:imagedata r:id="rId47" o:title=""/>
          </v:shape>
          <o:OLEObject Type="Embed" ProgID="Equation.DSMT4" ShapeID="_x0000_i1044" DrawAspect="Content" ObjectID="_1601281396" r:id="rId48"/>
        </w:object>
      </w:r>
      <w:r w:rsidRPr="00F26D7C">
        <w:rPr>
          <w:color w:val="auto"/>
          <w:sz w:val="28"/>
          <w:szCs w:val="28"/>
        </w:rPr>
        <w:t>,</w:t>
      </w:r>
      <w:r w:rsidRPr="00F26D7C">
        <w:rPr>
          <w:color w:val="auto"/>
          <w:position w:val="-14"/>
          <w:sz w:val="28"/>
          <w:szCs w:val="28"/>
        </w:rPr>
        <w:object w:dxaOrig="300" w:dyaOrig="380">
          <v:shape id="_x0000_i1045" type="#_x0000_t75" style="width:15pt;height:19.5pt" o:ole="">
            <v:imagedata r:id="rId49" o:title=""/>
          </v:shape>
          <o:OLEObject Type="Embed" ProgID="Equation.DSMT4" ShapeID="_x0000_i1045" DrawAspect="Content" ObjectID="_1601281397" r:id="rId50"/>
        </w:object>
      </w:r>
      <w:r w:rsidRPr="00F26D7C">
        <w:rPr>
          <w:color w:val="auto"/>
          <w:sz w:val="28"/>
          <w:szCs w:val="28"/>
        </w:rPr>
        <w:t>) are</w:t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  <w:r w:rsidRPr="00F26D7C">
        <w:rPr>
          <w:color w:val="auto"/>
          <w:position w:val="-66"/>
          <w:sz w:val="28"/>
          <w:szCs w:val="28"/>
        </w:rPr>
        <w:object w:dxaOrig="5100" w:dyaOrig="1440">
          <v:shape id="_x0000_i1046" type="#_x0000_t75" style="width:323.25pt;height:87pt" o:ole="">
            <v:imagedata r:id="rId51" o:title=""/>
          </v:shape>
          <o:OLEObject Type="Embed" ProgID="Equation.DSMT4" ShapeID="_x0000_i1046" DrawAspect="Content" ObjectID="_1601281398" r:id="rId52"/>
        </w:object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  <w:r w:rsidRPr="00F26D7C">
        <w:rPr>
          <w:color w:val="auto"/>
          <w:sz w:val="28"/>
          <w:szCs w:val="28"/>
        </w:rPr>
        <w:t xml:space="preserve">Determine the </w:t>
      </w:r>
      <w:proofErr w:type="gramStart"/>
      <w:r w:rsidRPr="00F26D7C">
        <w:rPr>
          <w:color w:val="auto"/>
          <w:sz w:val="28"/>
          <w:szCs w:val="28"/>
        </w:rPr>
        <w:t xml:space="preserve">probabilities </w:t>
      </w:r>
      <w:proofErr w:type="gramEnd"/>
      <w:r w:rsidRPr="00F26D7C">
        <w:rPr>
          <w:color w:val="auto"/>
          <w:position w:val="-12"/>
          <w:sz w:val="28"/>
          <w:szCs w:val="28"/>
        </w:rPr>
        <w:object w:dxaOrig="1680" w:dyaOrig="360">
          <v:shape id="_x0000_i1047" type="#_x0000_t75" style="width:84pt;height:18pt" o:ole="">
            <v:imagedata r:id="rId53" o:title=""/>
          </v:shape>
          <o:OLEObject Type="Embed" ProgID="Equation.DSMT4" ShapeID="_x0000_i1047" DrawAspect="Content" ObjectID="_1601281399" r:id="rId54"/>
        </w:object>
      </w:r>
      <w:r w:rsidRPr="00F26D7C">
        <w:rPr>
          <w:color w:val="auto"/>
          <w:sz w:val="28"/>
          <w:szCs w:val="28"/>
        </w:rPr>
        <w:t xml:space="preserve">, and </w:t>
      </w:r>
      <w:r w:rsidRPr="00F26D7C">
        <w:rPr>
          <w:color w:val="auto"/>
          <w:position w:val="-14"/>
          <w:sz w:val="28"/>
          <w:szCs w:val="28"/>
        </w:rPr>
        <w:object w:dxaOrig="1579" w:dyaOrig="380">
          <v:shape id="_x0000_i1048" type="#_x0000_t75" style="width:78.75pt;height:19.5pt" o:ole="">
            <v:imagedata r:id="rId55" o:title=""/>
          </v:shape>
          <o:OLEObject Type="Embed" ProgID="Equation.DSMT4" ShapeID="_x0000_i1048" DrawAspect="Content" ObjectID="_1601281400" r:id="rId56"/>
        </w:object>
      </w:r>
      <w:r w:rsidRPr="00F26D7C">
        <w:rPr>
          <w:color w:val="auto"/>
          <w:sz w:val="28"/>
          <w:szCs w:val="28"/>
        </w:rPr>
        <w:t>.</w:t>
      </w:r>
    </w:p>
    <w:p w:rsidR="00F26D7C" w:rsidRPr="00F26D7C" w:rsidRDefault="00F26D7C">
      <w:pPr>
        <w:widowControl/>
        <w:rPr>
          <w:rFonts w:ascii="Times New Roman" w:hAnsi="Times New Roman" w:cs="Times New Roman"/>
          <w:kern w:val="0"/>
          <w:sz w:val="28"/>
          <w:szCs w:val="28"/>
        </w:rPr>
      </w:pPr>
      <w:r w:rsidRPr="00F26D7C">
        <w:rPr>
          <w:sz w:val="28"/>
          <w:szCs w:val="28"/>
        </w:rPr>
        <w:br w:type="page"/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  <w:r w:rsidRPr="00F26D7C">
        <w:rPr>
          <w:b/>
          <w:color w:val="auto"/>
          <w:sz w:val="28"/>
          <w:szCs w:val="28"/>
        </w:rPr>
        <w:t>Q9.</w:t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  <w:r w:rsidRPr="00F26D7C">
        <w:rPr>
          <w:color w:val="auto"/>
          <w:sz w:val="28"/>
          <w:szCs w:val="28"/>
        </w:rPr>
        <w:t xml:space="preserve">The PDF of a Cauchy distributed random variable </w:t>
      </w:r>
      <w:r w:rsidRPr="00F26D7C">
        <w:rPr>
          <w:color w:val="auto"/>
          <w:position w:val="-4"/>
          <w:sz w:val="28"/>
          <w:szCs w:val="28"/>
        </w:rPr>
        <w:object w:dxaOrig="279" w:dyaOrig="260">
          <v:shape id="_x0000_i1049" type="#_x0000_t75" style="width:14.25pt;height:12.75pt" o:ole="">
            <v:imagedata r:id="rId57" o:title=""/>
          </v:shape>
          <o:OLEObject Type="Embed" ProgID="Equation.DSMT4" ShapeID="_x0000_i1049" DrawAspect="Content" ObjectID="_1601281401" r:id="rId58"/>
        </w:object>
      </w:r>
      <w:r w:rsidRPr="00F26D7C">
        <w:rPr>
          <w:color w:val="auto"/>
          <w:sz w:val="28"/>
          <w:szCs w:val="28"/>
        </w:rPr>
        <w:t xml:space="preserve"> is</w:t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  <w:r w:rsidRPr="00F26D7C">
        <w:rPr>
          <w:color w:val="auto"/>
          <w:position w:val="-24"/>
          <w:sz w:val="28"/>
          <w:szCs w:val="28"/>
        </w:rPr>
        <w:object w:dxaOrig="1500" w:dyaOrig="760">
          <v:shape id="_x0000_i1050" type="#_x0000_t75" style="width:75pt;height:38.25pt" o:ole="">
            <v:imagedata r:id="rId59" o:title=""/>
          </v:shape>
          <o:OLEObject Type="Embed" ProgID="Equation.DSMT4" ShapeID="_x0000_i1050" DrawAspect="Content" ObjectID="_1601281402" r:id="rId60"/>
        </w:object>
      </w:r>
      <w:r w:rsidRPr="00F26D7C">
        <w:rPr>
          <w:color w:val="auto"/>
          <w:sz w:val="28"/>
          <w:szCs w:val="28"/>
        </w:rPr>
        <w:t xml:space="preserve">   </w:t>
      </w:r>
      <w:r w:rsidRPr="00F26D7C">
        <w:rPr>
          <w:color w:val="auto"/>
          <w:position w:val="-6"/>
          <w:sz w:val="28"/>
          <w:szCs w:val="28"/>
        </w:rPr>
        <w:object w:dxaOrig="1160" w:dyaOrig="220">
          <v:shape id="_x0000_i1051" type="#_x0000_t75" style="width:57.75pt;height:10.5pt" o:ole="">
            <v:imagedata r:id="rId61" o:title=""/>
          </v:shape>
          <o:OLEObject Type="Embed" ProgID="Equation.DSMT4" ShapeID="_x0000_i1051" DrawAspect="Content" ObjectID="_1601281403" r:id="rId62"/>
        </w:object>
      </w:r>
    </w:p>
    <w:p w:rsidR="00F26D7C" w:rsidRPr="00F26D7C" w:rsidRDefault="00F26D7C" w:rsidP="00F26D7C">
      <w:pPr>
        <w:pStyle w:val="Default"/>
        <w:numPr>
          <w:ilvl w:val="0"/>
          <w:numId w:val="4"/>
        </w:numPr>
        <w:spacing w:line="360" w:lineRule="auto"/>
        <w:rPr>
          <w:color w:val="auto"/>
          <w:sz w:val="28"/>
          <w:szCs w:val="28"/>
        </w:rPr>
      </w:pPr>
      <w:r w:rsidRPr="00F26D7C">
        <w:rPr>
          <w:color w:val="auto"/>
          <w:sz w:val="28"/>
          <w:szCs w:val="28"/>
        </w:rPr>
        <w:t xml:space="preserve">Determine the mean and variance </w:t>
      </w:r>
      <w:proofErr w:type="gramStart"/>
      <w:r w:rsidRPr="00F26D7C">
        <w:rPr>
          <w:color w:val="auto"/>
          <w:sz w:val="28"/>
          <w:szCs w:val="28"/>
        </w:rPr>
        <w:t xml:space="preserve">of </w:t>
      </w:r>
      <w:proofErr w:type="gramEnd"/>
      <w:r w:rsidRPr="00F26D7C">
        <w:rPr>
          <w:color w:val="auto"/>
          <w:position w:val="-4"/>
          <w:sz w:val="28"/>
          <w:szCs w:val="28"/>
        </w:rPr>
        <w:object w:dxaOrig="279" w:dyaOrig="260">
          <v:shape id="_x0000_i1052" type="#_x0000_t75" style="width:14.25pt;height:12.75pt" o:ole="">
            <v:imagedata r:id="rId57" o:title=""/>
          </v:shape>
          <o:OLEObject Type="Embed" ProgID="Equation.DSMT4" ShapeID="_x0000_i1052" DrawAspect="Content" ObjectID="_1601281404" r:id="rId63"/>
        </w:object>
      </w:r>
      <w:r w:rsidRPr="00F26D7C">
        <w:rPr>
          <w:color w:val="auto"/>
          <w:sz w:val="28"/>
          <w:szCs w:val="28"/>
        </w:rPr>
        <w:t>.</w:t>
      </w:r>
    </w:p>
    <w:p w:rsidR="00F26D7C" w:rsidRPr="00F26D7C" w:rsidRDefault="00F26D7C" w:rsidP="00F26D7C">
      <w:pPr>
        <w:pStyle w:val="Default"/>
        <w:numPr>
          <w:ilvl w:val="0"/>
          <w:numId w:val="4"/>
        </w:numPr>
        <w:spacing w:line="360" w:lineRule="auto"/>
        <w:rPr>
          <w:color w:val="auto"/>
          <w:sz w:val="28"/>
          <w:szCs w:val="28"/>
        </w:rPr>
      </w:pPr>
      <w:r w:rsidRPr="00F26D7C">
        <w:rPr>
          <w:color w:val="auto"/>
          <w:sz w:val="28"/>
          <w:szCs w:val="28"/>
        </w:rPr>
        <w:t xml:space="preserve">Determine the characteristic function </w:t>
      </w:r>
      <w:proofErr w:type="gramStart"/>
      <w:r w:rsidRPr="00F26D7C">
        <w:rPr>
          <w:color w:val="auto"/>
          <w:sz w:val="28"/>
          <w:szCs w:val="28"/>
        </w:rPr>
        <w:t xml:space="preserve">of </w:t>
      </w:r>
      <w:proofErr w:type="gramEnd"/>
      <w:r w:rsidRPr="00F26D7C">
        <w:rPr>
          <w:color w:val="auto"/>
          <w:position w:val="-4"/>
          <w:sz w:val="28"/>
          <w:szCs w:val="28"/>
        </w:rPr>
        <w:object w:dxaOrig="279" w:dyaOrig="260">
          <v:shape id="_x0000_i1053" type="#_x0000_t75" style="width:14.25pt;height:12.75pt" o:ole="">
            <v:imagedata r:id="rId57" o:title=""/>
          </v:shape>
          <o:OLEObject Type="Embed" ProgID="Equation.DSMT4" ShapeID="_x0000_i1053" DrawAspect="Content" ObjectID="_1601281405" r:id="rId64"/>
        </w:object>
      </w:r>
      <w:r w:rsidRPr="00F26D7C">
        <w:rPr>
          <w:color w:val="auto"/>
          <w:sz w:val="28"/>
          <w:szCs w:val="28"/>
        </w:rPr>
        <w:t>.</w:t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  <w:r w:rsidRPr="00F26D7C">
        <w:rPr>
          <w:b/>
          <w:color w:val="auto"/>
          <w:sz w:val="28"/>
          <w:szCs w:val="28"/>
        </w:rPr>
        <w:t>Q10.</w:t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  <w:r w:rsidRPr="00F26D7C">
        <w:rPr>
          <w:color w:val="auto"/>
          <w:sz w:val="28"/>
          <w:szCs w:val="28"/>
        </w:rPr>
        <w:t xml:space="preserve">The central chi-square distribution’s PDF is </w:t>
      </w:r>
    </w:p>
    <w:p w:rsidR="00F26D7C" w:rsidRPr="00F26D7C" w:rsidRDefault="00F26D7C" w:rsidP="00F26D7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F26D7C">
        <w:rPr>
          <w:color w:val="auto"/>
          <w:position w:val="-32"/>
          <w:sz w:val="28"/>
          <w:szCs w:val="28"/>
        </w:rPr>
        <w:object w:dxaOrig="2860" w:dyaOrig="700">
          <v:shape id="_x0000_i1054" type="#_x0000_t75" style="width:143.25pt;height:35.25pt" o:ole="">
            <v:imagedata r:id="rId65" o:title=""/>
          </v:shape>
          <o:OLEObject Type="Embed" ProgID="Equation.DSMT4" ShapeID="_x0000_i1054" DrawAspect="Content" ObjectID="_1601281406" r:id="rId66"/>
        </w:object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  <w:r w:rsidRPr="00F26D7C">
        <w:rPr>
          <w:color w:val="auto"/>
          <w:sz w:val="28"/>
          <w:szCs w:val="28"/>
        </w:rPr>
        <w:t xml:space="preserve">Determine the characteristic function </w:t>
      </w:r>
      <w:proofErr w:type="gramStart"/>
      <w:r w:rsidRPr="00F26D7C">
        <w:rPr>
          <w:color w:val="auto"/>
          <w:sz w:val="28"/>
          <w:szCs w:val="28"/>
        </w:rPr>
        <w:t xml:space="preserve">of </w:t>
      </w:r>
      <w:proofErr w:type="gramEnd"/>
      <w:r w:rsidRPr="00F26D7C">
        <w:rPr>
          <w:color w:val="auto"/>
          <w:position w:val="-4"/>
          <w:sz w:val="28"/>
          <w:szCs w:val="28"/>
        </w:rPr>
        <w:object w:dxaOrig="220" w:dyaOrig="260">
          <v:shape id="_x0000_i1055" type="#_x0000_t75" style="width:10.5pt;height:12.75pt" o:ole="">
            <v:imagedata r:id="rId67" o:title=""/>
          </v:shape>
          <o:OLEObject Type="Embed" ProgID="Equation.DSMT4" ShapeID="_x0000_i1055" DrawAspect="Content" ObjectID="_1601281407" r:id="rId68"/>
        </w:object>
      </w:r>
      <w:r w:rsidRPr="00F26D7C">
        <w:rPr>
          <w:color w:val="auto"/>
          <w:sz w:val="28"/>
          <w:szCs w:val="28"/>
        </w:rPr>
        <w:t>.</w:t>
      </w:r>
    </w:p>
    <w:p w:rsidR="00F26D7C" w:rsidRPr="00F26D7C" w:rsidRDefault="00F26D7C" w:rsidP="00F26D7C">
      <w:pPr>
        <w:pStyle w:val="Default"/>
        <w:spacing w:line="360" w:lineRule="auto"/>
        <w:rPr>
          <w:color w:val="auto"/>
          <w:sz w:val="28"/>
          <w:szCs w:val="28"/>
        </w:rPr>
      </w:pPr>
    </w:p>
    <w:sectPr w:rsidR="00F26D7C" w:rsidRPr="00F26D7C" w:rsidSect="00F26D7C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F9" w:rsidRDefault="000E7BF9" w:rsidP="00E90342">
      <w:r>
        <w:separator/>
      </w:r>
    </w:p>
  </w:endnote>
  <w:endnote w:type="continuationSeparator" w:id="0">
    <w:p w:rsidR="000E7BF9" w:rsidRDefault="000E7BF9" w:rsidP="00E9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7C" w:rsidRDefault="00F26D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7C" w:rsidRDefault="00F26D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7C" w:rsidRDefault="00F26D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F9" w:rsidRDefault="000E7BF9" w:rsidP="00E90342">
      <w:r>
        <w:separator/>
      </w:r>
    </w:p>
  </w:footnote>
  <w:footnote w:type="continuationSeparator" w:id="0">
    <w:p w:rsidR="000E7BF9" w:rsidRDefault="000E7BF9" w:rsidP="00E90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7C" w:rsidRDefault="00F26D7C" w:rsidP="00F26D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7C" w:rsidRDefault="00F26D7C" w:rsidP="00F26D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7C" w:rsidRDefault="00F26D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0A0F"/>
    <w:multiLevelType w:val="hybridMultilevel"/>
    <w:tmpl w:val="2F24ED0A"/>
    <w:lvl w:ilvl="0" w:tplc="AF2470C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2F2729"/>
    <w:multiLevelType w:val="hybridMultilevel"/>
    <w:tmpl w:val="C95449B8"/>
    <w:lvl w:ilvl="0" w:tplc="1F56AC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C40055"/>
    <w:multiLevelType w:val="hybridMultilevel"/>
    <w:tmpl w:val="52E0D10E"/>
    <w:lvl w:ilvl="0" w:tplc="B19C1A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D3427B"/>
    <w:multiLevelType w:val="hybridMultilevel"/>
    <w:tmpl w:val="53D43FDA"/>
    <w:lvl w:ilvl="0" w:tplc="66E8488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223379"/>
    <w:multiLevelType w:val="hybridMultilevel"/>
    <w:tmpl w:val="C0FC35E0"/>
    <w:lvl w:ilvl="0" w:tplc="DF2ADE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C0"/>
    <w:rsid w:val="000343CF"/>
    <w:rsid w:val="000568B0"/>
    <w:rsid w:val="00063334"/>
    <w:rsid w:val="000D7F6C"/>
    <w:rsid w:val="000E7BF9"/>
    <w:rsid w:val="000F03CE"/>
    <w:rsid w:val="00124E88"/>
    <w:rsid w:val="0013092D"/>
    <w:rsid w:val="001918B2"/>
    <w:rsid w:val="00203DBC"/>
    <w:rsid w:val="0022201A"/>
    <w:rsid w:val="00281E1A"/>
    <w:rsid w:val="002C7D6A"/>
    <w:rsid w:val="002E4BC4"/>
    <w:rsid w:val="002E70CA"/>
    <w:rsid w:val="00305844"/>
    <w:rsid w:val="003062FA"/>
    <w:rsid w:val="00370B31"/>
    <w:rsid w:val="003A7CE1"/>
    <w:rsid w:val="00456C56"/>
    <w:rsid w:val="00477F65"/>
    <w:rsid w:val="004A4D8F"/>
    <w:rsid w:val="004C166B"/>
    <w:rsid w:val="00536560"/>
    <w:rsid w:val="0057412F"/>
    <w:rsid w:val="005C3720"/>
    <w:rsid w:val="005F082C"/>
    <w:rsid w:val="00603CBE"/>
    <w:rsid w:val="0061715C"/>
    <w:rsid w:val="00635742"/>
    <w:rsid w:val="006520B0"/>
    <w:rsid w:val="00691415"/>
    <w:rsid w:val="006B490F"/>
    <w:rsid w:val="006B723F"/>
    <w:rsid w:val="00710CF5"/>
    <w:rsid w:val="00744EEA"/>
    <w:rsid w:val="007759C0"/>
    <w:rsid w:val="00784582"/>
    <w:rsid w:val="0080609B"/>
    <w:rsid w:val="00855C08"/>
    <w:rsid w:val="008765EE"/>
    <w:rsid w:val="008A41EA"/>
    <w:rsid w:val="00901F6E"/>
    <w:rsid w:val="009110E5"/>
    <w:rsid w:val="009603CD"/>
    <w:rsid w:val="00976A18"/>
    <w:rsid w:val="00A10E36"/>
    <w:rsid w:val="00A32D8F"/>
    <w:rsid w:val="00A65498"/>
    <w:rsid w:val="00A87F89"/>
    <w:rsid w:val="00AD3E2D"/>
    <w:rsid w:val="00B13387"/>
    <w:rsid w:val="00B46172"/>
    <w:rsid w:val="00C5380C"/>
    <w:rsid w:val="00CD4F69"/>
    <w:rsid w:val="00CE55B8"/>
    <w:rsid w:val="00CF7116"/>
    <w:rsid w:val="00D0471C"/>
    <w:rsid w:val="00D21426"/>
    <w:rsid w:val="00D77CC6"/>
    <w:rsid w:val="00DC2855"/>
    <w:rsid w:val="00DC3D1E"/>
    <w:rsid w:val="00DE7F10"/>
    <w:rsid w:val="00DF7B8F"/>
    <w:rsid w:val="00E256C5"/>
    <w:rsid w:val="00E41FA8"/>
    <w:rsid w:val="00E90342"/>
    <w:rsid w:val="00E91D58"/>
    <w:rsid w:val="00EB60B8"/>
    <w:rsid w:val="00EC66C3"/>
    <w:rsid w:val="00F11F7B"/>
    <w:rsid w:val="00F26D7C"/>
    <w:rsid w:val="00F63769"/>
    <w:rsid w:val="00F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967880-9EB5-4D20-9E47-5575558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0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03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0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0342"/>
    <w:rPr>
      <w:sz w:val="20"/>
      <w:szCs w:val="20"/>
    </w:rPr>
  </w:style>
  <w:style w:type="character" w:styleId="a8">
    <w:name w:val="Placeholder Text"/>
    <w:basedOn w:val="a0"/>
    <w:uiPriority w:val="99"/>
    <w:semiHidden/>
    <w:rsid w:val="00E90342"/>
    <w:rPr>
      <w:color w:val="808080"/>
    </w:rPr>
  </w:style>
  <w:style w:type="paragraph" w:customStyle="1" w:styleId="Default">
    <w:name w:val="Default"/>
    <w:rsid w:val="00F26D7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png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0.bin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9.bin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B3D1-C5A7-4DBD-BEBB-954C353B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岳綸 張</cp:lastModifiedBy>
  <cp:revision>3</cp:revision>
  <dcterms:created xsi:type="dcterms:W3CDTF">2018-10-10T06:03:00Z</dcterms:created>
  <dcterms:modified xsi:type="dcterms:W3CDTF">2018-10-17T03:02:00Z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